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3B0D" w14:textId="77777777" w:rsidR="00C25BCC" w:rsidRPr="00B35528" w:rsidRDefault="00C25BCC" w:rsidP="00C25BCC">
      <w:pPr>
        <w:spacing w:after="0" w:line="240" w:lineRule="auto"/>
        <w:jc w:val="center"/>
        <w:rPr>
          <w:rFonts w:eastAsia="Book Antiqua" w:cs="Book Antiqua"/>
          <w:b/>
          <w:color w:val="000000"/>
          <w:sz w:val="28"/>
          <w:szCs w:val="28"/>
        </w:rPr>
      </w:pPr>
      <w:r w:rsidRPr="00B35528">
        <w:rPr>
          <w:noProof/>
          <w:lang w:val="en-US"/>
        </w:rPr>
        <w:drawing>
          <wp:inline distT="0" distB="0" distL="0" distR="0" wp14:anchorId="5019CFDE" wp14:editId="0948578F">
            <wp:extent cx="5760720" cy="6604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660400"/>
                    </a:xfrm>
                    <a:prstGeom prst="rect">
                      <a:avLst/>
                    </a:prstGeom>
                  </pic:spPr>
                </pic:pic>
              </a:graphicData>
            </a:graphic>
          </wp:inline>
        </w:drawing>
      </w:r>
    </w:p>
    <w:p w14:paraId="10135112" w14:textId="77777777" w:rsidR="00C25BCC" w:rsidRPr="00B35528" w:rsidRDefault="00C25BCC" w:rsidP="00C25BCC">
      <w:pPr>
        <w:spacing w:after="0" w:line="240" w:lineRule="auto"/>
        <w:jc w:val="center"/>
        <w:rPr>
          <w:rFonts w:eastAsia="Book Antiqua" w:cs="Book Antiqua"/>
          <w:b/>
          <w:color w:val="000000"/>
          <w:sz w:val="28"/>
          <w:szCs w:val="28"/>
        </w:rPr>
      </w:pPr>
      <w:r w:rsidRPr="00B35528">
        <w:rPr>
          <w:rFonts w:eastAsia="Book Antiqua" w:cs="Book Antiqua"/>
          <w:b/>
          <w:noProof/>
          <w:color w:val="000000"/>
          <w:sz w:val="28"/>
          <w:szCs w:val="28"/>
          <w:lang w:val="en-US"/>
        </w:rPr>
        <mc:AlternateContent>
          <mc:Choice Requires="wps">
            <w:drawing>
              <wp:anchor distT="0" distB="0" distL="114300" distR="114300" simplePos="0" relativeHeight="251659264" behindDoc="0" locked="0" layoutInCell="1" allowOverlap="1" wp14:anchorId="3753CF9C" wp14:editId="2550522A">
                <wp:simplePos x="0" y="0"/>
                <wp:positionH relativeFrom="margin">
                  <wp:align>left</wp:align>
                </wp:positionH>
                <wp:positionV relativeFrom="paragraph">
                  <wp:posOffset>29288</wp:posOffset>
                </wp:positionV>
                <wp:extent cx="5664000" cy="45719"/>
                <wp:effectExtent l="57150" t="38100" r="70485" b="88265"/>
                <wp:wrapNone/>
                <wp:docPr id="12" name="Rectangle 12"/>
                <wp:cNvGraphicFramePr/>
                <a:graphic xmlns:a="http://schemas.openxmlformats.org/drawingml/2006/main">
                  <a:graphicData uri="http://schemas.microsoft.com/office/word/2010/wordprocessingShape">
                    <wps:wsp>
                      <wps:cNvSpPr/>
                      <wps:spPr>
                        <a:xfrm>
                          <a:off x="0" y="0"/>
                          <a:ext cx="5664000" cy="45719"/>
                        </a:xfrm>
                        <a:prstGeom prst="rect">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2A579" id="Rectangle 12" o:spid="_x0000_s1026" style="position:absolute;margin-left:0;margin-top:2.3pt;width:446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8BRwIAAPYEAAAOAAAAZHJzL2Uyb0RvYy54bWysVN9r2zAQfh/sfxB6X2xnabaGOiWkdAxC&#10;G9qOPquy1JjJOu2kxMn++p1kxyldYWPsRT7pfn/3nS8u941hO4W+BlvyYpRzpqyEqrbPJf/2cP3h&#10;M2c+CFsJA1aV/KA8v5y/f3fRupkawwZMpZBREOtnrSv5JgQ3yzIvN6oRfgROWVJqwEYEuuJzVqFo&#10;KXpjsnGeT7MWsHIIUnlPr1edks9TfK2VDLdaexWYKTnVFtKJ6XyKZza/ELNnFG5Ty74M8Q9VNKK2&#10;lHQIdSWCYFusfwvV1BLBgw4jCU0GWtdSpR6omyJ/1c39RjiVeiFwvBtg8v8vrLzZ3bs1Egyt8zNP&#10;Yuxir7GJX6qP7RNYhwEstQ9M0uPZdDrJc8JUkm5y9qk4j2BmJ2eHPnxR0LAolBxpFgkisVv50Jke&#10;TWIuY+PbqYokhYNRnfJOaVZXlLdIQRJB1NIg2wkarZBS2fCxr8BYso5uujZmcBz/2bG3j64qkWdw&#10;/ousg0fKDDYMzk1tAd/KXn0v+pJ1Z39EoOs7QvAE1WGNDKGjrnfyuiY8V8KHtUDiKk2A9i/c0qEN&#10;tCWHXuJsA/jzrfdoTxQiLWctcb/k/sdWoOLMfLVErvNiMonLki402jFd8KXm6aXGbpsl0AwK2nQn&#10;kxjtgzmKGqF5pDVdxKykElZS7pLLgMfLMnQ7SYsu1WKRzGhBnAgre+/kceqRLw/7R4GuJ1UgNt7A&#10;cU/E7BW3Ots4DwuLbQBdJ+KdcO3xpuVK1O1/BHF7X96T1el3Nf8FAAD//wMAUEsDBBQABgAIAAAA&#10;IQCa4PSj3QAAAAUBAAAPAAAAZHJzL2Rvd25yZXYueG1sTI9PS8NAFMTvQr/D8gRvdpMiNY3ZFA0W&#10;elDoX+pxm30modm3Ibtt47f3ebLHYYaZ32Tzwbbigr1vHCmIxxEIpNKZhioFu+3iMQHhgyajW0eo&#10;4Ac9zPPRXaZT4660xssmVIJLyKdaQR1Cl0rpyxqt9mPXIbH37XqrA8u+kqbXVy63rZxE0VRa3RAv&#10;1LrDosbytDlbBcVhGRerz8XqsPx6/rB7fOveZ2ulHu6H1xcQAYfwH4Y/fEaHnJmO7kzGi1YBHwkK&#10;nqYg2ExmE9ZHTsUJyDyTt/T5LwAAAP//AwBQSwECLQAUAAYACAAAACEAtoM4kv4AAADhAQAAEwAA&#10;AAAAAAAAAAAAAAAAAAAAW0NvbnRlbnRfVHlwZXNdLnhtbFBLAQItABQABgAIAAAAIQA4/SH/1gAA&#10;AJQBAAALAAAAAAAAAAAAAAAAAC8BAABfcmVscy8ucmVsc1BLAQItABQABgAIAAAAIQBD1s8BRwIA&#10;APYEAAAOAAAAAAAAAAAAAAAAAC4CAABkcnMvZTJvRG9jLnhtbFBLAQItABQABgAIAAAAIQCa4PSj&#10;3QAAAAUBAAAPAAAAAAAAAAAAAAAAAKEEAABkcnMvZG93bnJldi54bWxQSwUGAAAAAAQABADzAAAA&#10;qwUAAAAA&#10;" fillcolor="#cdddac [1622]" strokecolor="#94b64e [3046]">
                <v:fill color2="#f0f4e6 [502]" rotate="t" angle="180" colors="0 #dafda7;22938f #e4fdc2;1 #f5ffe6" focus="100%" type="gradient"/>
                <v:shadow on="t" color="black" opacity="24903f" origin=",.5" offset="0,.55556mm"/>
                <w10:wrap anchorx="margin"/>
              </v:rect>
            </w:pict>
          </mc:Fallback>
        </mc:AlternateContent>
      </w:r>
    </w:p>
    <w:p w14:paraId="126ABA7A" w14:textId="787C03F8" w:rsidR="00F12E39" w:rsidRPr="00126C48" w:rsidRDefault="00126C48" w:rsidP="00126C48">
      <w:pPr>
        <w:spacing w:line="240" w:lineRule="auto"/>
        <w:jc w:val="both"/>
        <w:rPr>
          <w:rFonts w:ascii="Book Antiqua" w:eastAsia="Book Antiqua" w:hAnsi="Book Antiqua" w:cs="Book Antiqua"/>
          <w:b/>
          <w:color w:val="000000"/>
          <w:sz w:val="32"/>
          <w:szCs w:val="32"/>
          <w:lang w:val="en-US"/>
        </w:rPr>
      </w:pPr>
      <w:r>
        <w:rPr>
          <w:rFonts w:ascii="Book Antiqua" w:eastAsia="Book Antiqua" w:hAnsi="Book Antiqua" w:cs="Book Antiqua"/>
          <w:b/>
          <w:color w:val="000000"/>
          <w:sz w:val="32"/>
          <w:szCs w:val="32"/>
          <w:lang w:val="en-US"/>
        </w:rPr>
        <w:t>Pengaruh Celebrity Endorser, Citra Merek dan Kepercayaan Merek terhadap Minat Beli (Studi Pada Konsumen Skincare MS Glow Beautyhome di Demak)</w:t>
      </w:r>
    </w:p>
    <w:p w14:paraId="6F0AD541" w14:textId="4DC72966" w:rsidR="00F12E39" w:rsidRPr="006E2FC6" w:rsidRDefault="00565433">
      <w:pPr>
        <w:spacing w:after="0" w:line="240" w:lineRule="auto"/>
        <w:rPr>
          <w:rFonts w:ascii="Book Antiqua" w:eastAsia="Book Antiqua" w:hAnsi="Book Antiqua" w:cs="Book Antiqua"/>
          <w:color w:val="000000"/>
          <w:sz w:val="24"/>
          <w:szCs w:val="24"/>
          <w:lang w:val="en-US"/>
        </w:rPr>
      </w:pPr>
      <w:bookmarkStart w:id="0" w:name="_heading=h.gjdgxs" w:colFirst="0" w:colLast="0"/>
      <w:bookmarkEnd w:id="0"/>
      <w:r>
        <w:rPr>
          <w:rFonts w:ascii="Book Antiqua" w:eastAsia="Book Antiqua" w:hAnsi="Book Antiqua" w:cs="Book Antiqua"/>
          <w:b/>
          <w:color w:val="000000"/>
          <w:sz w:val="24"/>
          <w:szCs w:val="24"/>
          <w:lang w:val="en-US"/>
        </w:rPr>
        <w:t>Willis Rukmi Feny</w:t>
      </w:r>
      <w:r w:rsidR="006E2FC6">
        <w:rPr>
          <w:rFonts w:ascii="Book Antiqua" w:eastAsia="Book Antiqua" w:hAnsi="Book Antiqua" w:cs="Book Antiqua"/>
          <w:b/>
          <w:color w:val="000000"/>
          <w:sz w:val="24"/>
          <w:szCs w:val="24"/>
          <w:lang w:val="en-US"/>
        </w:rPr>
        <w:t xml:space="preserve"> </w:t>
      </w:r>
      <w:r w:rsidR="00C25BCC">
        <w:rPr>
          <w:rFonts w:ascii="Book Antiqua" w:eastAsia="Book Antiqua" w:hAnsi="Book Antiqua" w:cs="Book Antiqua"/>
          <w:noProof/>
          <w:color w:val="000000"/>
          <w:sz w:val="20"/>
          <w:szCs w:val="20"/>
        </w:rPr>
        <w:drawing>
          <wp:inline distT="0" distB="0" distL="0" distR="0" wp14:anchorId="6C8C1A79" wp14:editId="55E08DCA">
            <wp:extent cx="145472" cy="145472"/>
            <wp:effectExtent l="0" t="0" r="6985" b="6985"/>
            <wp:docPr id="2" name="Graphic 2"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nvelop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8106" cy="148106"/>
                    </a:xfrm>
                    <a:prstGeom prst="rect">
                      <a:avLst/>
                    </a:prstGeom>
                  </pic:spPr>
                </pic:pic>
              </a:graphicData>
            </a:graphic>
          </wp:inline>
        </w:drawing>
      </w:r>
      <w:r w:rsidR="006E2FC6" w:rsidRPr="006E2FC6">
        <w:rPr>
          <w:rFonts w:ascii="Book Antiqua" w:eastAsia="Book Antiqua" w:hAnsi="Book Antiqua" w:cs="Book Antiqua"/>
          <w:b/>
          <w:color w:val="000000"/>
          <w:sz w:val="24"/>
          <w:szCs w:val="24"/>
          <w:vertAlign w:val="superscript"/>
          <w:lang w:val="en-US"/>
        </w:rPr>
        <w:t>1</w:t>
      </w:r>
      <w:r w:rsidR="006E2FC6">
        <w:rPr>
          <w:rFonts w:ascii="Book Antiqua" w:eastAsia="Book Antiqua" w:hAnsi="Book Antiqua" w:cs="Book Antiqua"/>
          <w:color w:val="000000"/>
          <w:sz w:val="24"/>
          <w:szCs w:val="24"/>
          <w:lang w:val="en-US"/>
        </w:rPr>
        <w:t xml:space="preserve">, </w:t>
      </w:r>
      <w:r>
        <w:rPr>
          <w:rFonts w:ascii="Book Antiqua" w:eastAsia="Book Antiqua" w:hAnsi="Book Antiqua" w:cs="Book Antiqua"/>
          <w:b/>
          <w:bCs/>
          <w:color w:val="000000"/>
          <w:sz w:val="24"/>
          <w:szCs w:val="24"/>
          <w:lang w:val="en-US"/>
        </w:rPr>
        <w:t>Bambang Sutedjo</w:t>
      </w:r>
      <w:r w:rsidR="004E63F3">
        <w:rPr>
          <w:rFonts w:ascii="Book Antiqua" w:eastAsia="Book Antiqua" w:hAnsi="Book Antiqua" w:cs="Book Antiqua"/>
          <w:b/>
          <w:bCs/>
          <w:color w:val="000000"/>
          <w:sz w:val="24"/>
          <w:szCs w:val="24"/>
          <w:lang w:val="en-US"/>
        </w:rPr>
        <w:t xml:space="preserve"> </w:t>
      </w:r>
      <w:r w:rsidR="006E2FC6" w:rsidRPr="006E2FC6">
        <w:rPr>
          <w:rFonts w:ascii="Book Antiqua" w:eastAsia="Book Antiqua" w:hAnsi="Book Antiqua" w:cs="Book Antiqua"/>
          <w:b/>
          <w:bCs/>
          <w:color w:val="000000"/>
          <w:sz w:val="24"/>
          <w:szCs w:val="24"/>
          <w:vertAlign w:val="superscript"/>
          <w:lang w:val="en-US"/>
        </w:rPr>
        <w:t>2</w:t>
      </w:r>
    </w:p>
    <w:p w14:paraId="6CC343B9" w14:textId="74263825" w:rsidR="00F12E39" w:rsidRDefault="00F7336A">
      <w:pPr>
        <w:pBdr>
          <w:top w:val="nil"/>
          <w:left w:val="nil"/>
          <w:bottom w:val="nil"/>
          <w:right w:val="nil"/>
          <w:between w:val="nil"/>
        </w:pBdr>
        <w:spacing w:after="0" w:line="240" w:lineRule="auto"/>
        <w:rPr>
          <w:rFonts w:ascii="Book Antiqua" w:eastAsia="Book Antiqua" w:hAnsi="Book Antiqua" w:cs="Book Antiqua"/>
          <w:color w:val="000000"/>
        </w:rPr>
      </w:pPr>
      <w:r w:rsidRPr="00F7336A">
        <w:rPr>
          <w:rFonts w:ascii="Book Antiqua" w:eastAsia="Book Antiqua" w:hAnsi="Book Antiqua" w:cs="Book Antiqua"/>
          <w:color w:val="000000"/>
          <w:vertAlign w:val="superscript"/>
          <w:lang w:val="en-US"/>
        </w:rPr>
        <w:t>1</w:t>
      </w:r>
      <w:r>
        <w:rPr>
          <w:rFonts w:ascii="Book Antiqua" w:eastAsia="Book Antiqua" w:hAnsi="Book Antiqua" w:cs="Book Antiqua"/>
          <w:color w:val="000000"/>
          <w:vertAlign w:val="superscript"/>
          <w:lang w:val="en-US"/>
        </w:rPr>
        <w:t>)</w:t>
      </w:r>
      <w:r w:rsidRPr="00F7336A">
        <w:rPr>
          <w:rFonts w:ascii="Book Antiqua" w:eastAsia="Book Antiqua" w:hAnsi="Book Antiqua" w:cs="Book Antiqua"/>
          <w:color w:val="000000"/>
          <w:vertAlign w:val="superscript"/>
          <w:lang w:val="en-US"/>
        </w:rPr>
        <w:t>2</w:t>
      </w:r>
      <w:r>
        <w:rPr>
          <w:rFonts w:ascii="Book Antiqua" w:eastAsia="Book Antiqua" w:hAnsi="Book Antiqua" w:cs="Book Antiqua"/>
          <w:color w:val="000000"/>
          <w:vertAlign w:val="superscript"/>
          <w:lang w:val="en-US"/>
        </w:rPr>
        <w:t>)</w:t>
      </w:r>
      <w:r w:rsidR="006E2FC6">
        <w:rPr>
          <w:rFonts w:ascii="Book Antiqua" w:eastAsia="Book Antiqua" w:hAnsi="Book Antiqua" w:cs="Book Antiqua"/>
          <w:color w:val="000000"/>
          <w:lang w:val="en-US"/>
        </w:rPr>
        <w:t>Program Studi Manajemen, Universitas Stikubank</w:t>
      </w:r>
    </w:p>
    <w:p w14:paraId="63FFB3B7" w14:textId="3EA39FC1" w:rsidR="00C25BCC" w:rsidRDefault="003613CE" w:rsidP="00C25BCC">
      <w:pPr>
        <w:spacing w:after="0" w:line="240" w:lineRule="auto"/>
        <w:rPr>
          <w:rFonts w:ascii="Book Antiqua" w:eastAsia="Book Antiqua" w:hAnsi="Book Antiqua" w:cs="Book Antiqua"/>
        </w:rPr>
      </w:pPr>
      <w:r>
        <w:rPr>
          <w:rFonts w:ascii="Book Antiqua" w:eastAsia="Book Antiqua" w:hAnsi="Book Antiqua" w:cs="Book Antiqua"/>
        </w:rPr>
        <w:t xml:space="preserve">DOI: </w:t>
      </w:r>
      <w:hyperlink r:id="rId11" w:history="1">
        <w:r w:rsidR="00165374">
          <w:rPr>
            <w:rStyle w:val="Hyperlink"/>
            <w:rFonts w:ascii="Verdana" w:hAnsi="Verdana"/>
            <w:color w:val="09617B"/>
            <w:sz w:val="17"/>
            <w:szCs w:val="17"/>
            <w:shd w:val="clear" w:color="auto" w:fill="FFFFFF"/>
          </w:rPr>
          <w:t>https://doi.org/10.37531/sejaman.v5i1.1903</w:t>
        </w:r>
      </w:hyperlink>
    </w:p>
    <w:p w14:paraId="7B26F1C2" w14:textId="77777777" w:rsidR="00C25BCC" w:rsidRDefault="00C25BCC" w:rsidP="00C25BCC">
      <w:pPr>
        <w:spacing w:after="0" w:line="240" w:lineRule="auto"/>
        <w:rPr>
          <w:rFonts w:ascii="Book Antiqua" w:eastAsia="Book Antiqua" w:hAnsi="Book Antiqua" w:cs="Book Antiqua"/>
          <w:b/>
          <w:color w:val="000000"/>
          <w:sz w:val="28"/>
          <w:szCs w:val="28"/>
        </w:rPr>
      </w:pPr>
    </w:p>
    <w:p w14:paraId="4E99A4AB" w14:textId="5BC3A1E7" w:rsidR="00F12E39" w:rsidRDefault="00C25BCC" w:rsidP="00C25BCC">
      <w:pP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8"/>
          <w:szCs w:val="28"/>
        </w:rPr>
        <w:t>Ab</w:t>
      </w:r>
      <w:r w:rsidR="003613CE">
        <w:rPr>
          <w:rFonts w:ascii="Book Antiqua" w:eastAsia="Book Antiqua" w:hAnsi="Book Antiqua" w:cs="Book Antiqua"/>
          <w:b/>
          <w:color w:val="000000"/>
          <w:sz w:val="28"/>
          <w:szCs w:val="28"/>
        </w:rPr>
        <w:t>strak</w:t>
      </w:r>
    </w:p>
    <w:p w14:paraId="73BDDF90" w14:textId="1A823E58" w:rsidR="00EB7C7D" w:rsidRPr="00EB7C7D" w:rsidRDefault="00EB7C7D" w:rsidP="00126C48">
      <w:pPr>
        <w:spacing w:line="240" w:lineRule="auto"/>
        <w:jc w:val="both"/>
        <w:rPr>
          <w:rFonts w:ascii="Book Antiqua" w:hAnsi="Book Antiqua" w:cs="Times New Roman"/>
          <w:lang w:val="en-US"/>
        </w:rPr>
      </w:pPr>
      <w:r w:rsidRPr="00EB7C7D">
        <w:rPr>
          <w:rFonts w:ascii="Book Antiqua" w:hAnsi="Book Antiqua" w:cs="Arial"/>
          <w:shd w:val="clear" w:color="auto" w:fill="FFFFFF"/>
        </w:rPr>
        <w:t xml:space="preserve">Penelitian ini digunakan untuk menguji pengaruh </w:t>
      </w:r>
      <w:r w:rsidRPr="003834E0">
        <w:rPr>
          <w:rFonts w:ascii="Book Antiqua" w:hAnsi="Book Antiqua" w:cs="Arial"/>
          <w:i/>
          <w:shd w:val="clear" w:color="auto" w:fill="FFFFFF"/>
        </w:rPr>
        <w:t>celebrity endorser</w:t>
      </w:r>
      <w:r w:rsidRPr="00EB7C7D">
        <w:rPr>
          <w:rFonts w:ascii="Book Antiqua" w:hAnsi="Book Antiqua" w:cs="Arial"/>
          <w:shd w:val="clear" w:color="auto" w:fill="FFFFFF"/>
        </w:rPr>
        <w:t xml:space="preserve">, citra merek dan kepercayaan merek terhadap minat beli (studi pada konsumen skincare ms glow beautyhome di demak). </w:t>
      </w:r>
      <w:r w:rsidRPr="00EB7C7D">
        <w:rPr>
          <w:rFonts w:ascii="Book Antiqua" w:hAnsi="Book Antiqua" w:cs="Times New Roman"/>
        </w:rPr>
        <w:t>Populasi yang digunakan adalah konsumen skincare MS Glow di Demak yang tidak dapat diketahui secara pasti</w:t>
      </w:r>
      <w:r w:rsidRPr="00EB7C7D">
        <w:rPr>
          <w:rFonts w:ascii="Book Antiqua" w:hAnsi="Book Antiqua" w:cs="Arial"/>
          <w:shd w:val="clear" w:color="auto" w:fill="FFFFFF"/>
        </w:rPr>
        <w:t xml:space="preserve"> dengan</w:t>
      </w:r>
      <w:r w:rsidRPr="00EB7C7D">
        <w:rPr>
          <w:rFonts w:ascii="Book Antiqua" w:hAnsi="Book Antiqua" w:cs="Times New Roman"/>
        </w:rPr>
        <w:t xml:space="preserve"> metode </w:t>
      </w:r>
      <w:r w:rsidRPr="00EB7C7D">
        <w:rPr>
          <w:rFonts w:ascii="Book Antiqua" w:hAnsi="Book Antiqua" w:cs="Times New Roman"/>
          <w:i/>
        </w:rPr>
        <w:t>purposive sampling</w:t>
      </w:r>
      <w:r w:rsidRPr="00EB7C7D">
        <w:rPr>
          <w:rFonts w:ascii="Book Antiqua" w:hAnsi="Book Antiqua" w:cs="Times New Roman"/>
        </w:rPr>
        <w:t xml:space="preserve"> dan sampel yang digunakan sebanyak 100 responden.</w:t>
      </w:r>
      <w:r w:rsidRPr="00EB7C7D">
        <w:rPr>
          <w:rFonts w:ascii="Book Antiqua" w:hAnsi="Book Antiqua" w:cs="Arial"/>
          <w:shd w:val="clear" w:color="auto" w:fill="FFFFFF"/>
        </w:rPr>
        <w:t xml:space="preserve"> Teknik pengumpulan data yang digunakan dalam penelitian ini adalah menggunakan metode kuantitatif atau dengan penyebaran angket (kuesioner). </w:t>
      </w:r>
      <w:r w:rsidRPr="00EB7C7D">
        <w:rPr>
          <w:rFonts w:ascii="Book Antiqua" w:hAnsi="Book Antiqua" w:cs="Times New Roman"/>
        </w:rPr>
        <w:t>Metode analisi data menggunakan analisis regresi linier berganda</w:t>
      </w:r>
      <w:r w:rsidRPr="00EB7C7D">
        <w:rPr>
          <w:rFonts w:ascii="Book Antiqua" w:hAnsi="Book Antiqua" w:cs="Arial"/>
          <w:shd w:val="clear" w:color="auto" w:fill="FFFFFF"/>
        </w:rPr>
        <w:t xml:space="preserve"> Hasil penelitian ini menyimpulkan bahwa </w:t>
      </w:r>
      <w:r w:rsidRPr="003834E0">
        <w:rPr>
          <w:rFonts w:ascii="Book Antiqua" w:hAnsi="Book Antiqua" w:cs="Arial"/>
          <w:i/>
          <w:shd w:val="clear" w:color="auto" w:fill="FFFFFF"/>
        </w:rPr>
        <w:t>celebrity endorser</w:t>
      </w:r>
      <w:r w:rsidRPr="00EB7C7D">
        <w:rPr>
          <w:rFonts w:ascii="Book Antiqua" w:hAnsi="Book Antiqua" w:cs="Arial"/>
          <w:shd w:val="clear" w:color="auto" w:fill="FFFFFF"/>
        </w:rPr>
        <w:t xml:space="preserve"> terbukti berpengaruh positif dan signifikan terhadap minat beli skincare MS Glow Beautyhome di Demak. </w:t>
      </w:r>
      <w:r w:rsidRPr="00EB7C7D">
        <w:rPr>
          <w:rFonts w:ascii="Book Antiqua" w:hAnsi="Book Antiqua" w:cs="Times New Roman"/>
        </w:rPr>
        <w:t xml:space="preserve">Citra merek terbukti berpengaruh positif dan signifikan. Kepercayaan merek terbukti berpengaruh positif dan signifikan terhadap minat beli </w:t>
      </w:r>
      <w:r w:rsidRPr="00EB7C7D">
        <w:rPr>
          <w:rFonts w:ascii="Book Antiqua" w:hAnsi="Book Antiqua" w:cs="Times New Roman"/>
          <w:i/>
        </w:rPr>
        <w:t>skincare</w:t>
      </w:r>
      <w:r w:rsidRPr="00EB7C7D">
        <w:rPr>
          <w:rFonts w:ascii="Book Antiqua" w:hAnsi="Book Antiqua" w:cs="Times New Roman"/>
        </w:rPr>
        <w:t xml:space="preserve"> MS Glow Beautyhome di Demak</w:t>
      </w:r>
      <w:r w:rsidRPr="00EB7C7D">
        <w:rPr>
          <w:rFonts w:ascii="Book Antiqua" w:hAnsi="Book Antiqua" w:cs="Arial"/>
          <w:shd w:val="clear" w:color="auto" w:fill="FFFFFF"/>
        </w:rPr>
        <w:t>. Variabel yang paling berpengaruh terhadap minat beli adalah citra merek maka perusahaan dapat mempertahankan dan meningkatkan citra merek agar dapat meningkatkan minat beli konsumen.</w:t>
      </w:r>
    </w:p>
    <w:p w14:paraId="6FE42AE8" w14:textId="77777777" w:rsidR="006E2FC6" w:rsidRPr="006E2FC6" w:rsidRDefault="006E2FC6">
      <w:pPr>
        <w:pBdr>
          <w:top w:val="nil"/>
          <w:left w:val="nil"/>
          <w:bottom w:val="nil"/>
          <w:right w:val="nil"/>
          <w:between w:val="nil"/>
        </w:pBdr>
        <w:spacing w:after="0" w:line="240" w:lineRule="auto"/>
        <w:ind w:right="57"/>
        <w:jc w:val="both"/>
        <w:rPr>
          <w:rFonts w:ascii="Book Antiqua" w:eastAsia="Book Antiqua" w:hAnsi="Book Antiqua" w:cs="Book Antiqua"/>
          <w:color w:val="000000"/>
        </w:rPr>
      </w:pPr>
    </w:p>
    <w:p w14:paraId="4B7203F0" w14:textId="30C6A405" w:rsidR="00F12E39" w:rsidRPr="00126C48" w:rsidRDefault="003613CE">
      <w:pPr>
        <w:pBdr>
          <w:top w:val="nil"/>
          <w:left w:val="nil"/>
          <w:bottom w:val="nil"/>
          <w:right w:val="nil"/>
          <w:between w:val="nil"/>
        </w:pBdr>
        <w:spacing w:after="0" w:line="240" w:lineRule="auto"/>
        <w:ind w:right="57"/>
        <w:jc w:val="both"/>
        <w:rPr>
          <w:rFonts w:ascii="Book Antiqua" w:eastAsia="Book Antiqua" w:hAnsi="Book Antiqua" w:cs="Book Antiqua"/>
          <w:color w:val="000000"/>
          <w:sz w:val="20"/>
        </w:rPr>
      </w:pPr>
      <w:r>
        <w:rPr>
          <w:rFonts w:ascii="Book Antiqua" w:eastAsia="Book Antiqua" w:hAnsi="Book Antiqua" w:cs="Book Antiqua"/>
          <w:b/>
          <w:color w:val="000000"/>
        </w:rPr>
        <w:t xml:space="preserve">Kata Kunci: </w:t>
      </w:r>
      <w:r w:rsidR="00126C48" w:rsidRPr="00126C48">
        <w:rPr>
          <w:rFonts w:ascii="Times New Roman" w:hAnsi="Times New Roman" w:cs="Times New Roman"/>
          <w:i/>
        </w:rPr>
        <w:t>celebrity endorser, citra merek, kepercayaan merek dan minat beli.</w:t>
      </w:r>
    </w:p>
    <w:p w14:paraId="700DFBE1" w14:textId="77777777" w:rsidR="00F12E39" w:rsidRDefault="003613CE">
      <w:pPr>
        <w:pBdr>
          <w:top w:val="nil"/>
          <w:left w:val="nil"/>
          <w:bottom w:val="nil"/>
          <w:right w:val="nil"/>
          <w:between w:val="nil"/>
        </w:pBdr>
        <w:spacing w:before="120" w:after="120" w:line="240" w:lineRule="auto"/>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Abstract</w:t>
      </w:r>
    </w:p>
    <w:p w14:paraId="51CBF1C7" w14:textId="77777777" w:rsidR="00041018" w:rsidRPr="00041018" w:rsidRDefault="00041018" w:rsidP="00041018">
      <w:pPr>
        <w:spacing w:line="240" w:lineRule="auto"/>
        <w:jc w:val="both"/>
        <w:rPr>
          <w:rFonts w:ascii="Book Antiqua" w:hAnsi="Book Antiqua"/>
          <w:lang w:val="en-US"/>
        </w:rPr>
      </w:pPr>
      <w:r w:rsidRPr="00041018">
        <w:rPr>
          <w:rFonts w:ascii="Book Antiqua" w:hAnsi="Book Antiqua"/>
          <w:lang w:val="en-US"/>
        </w:rPr>
        <w:t>The research was used to test the influence of celebrity endorsers, brand image and brand confidence on buying interests (study on consumer skincare ms glow beautyhome in demak). The population used is ms glow skincare consumers in Demak who can not be known with certainty with the purposive sampling method and samples used as many as 100 respondents. The data collection techniques used in this study are using quantitative methods or by spreading questionnaires. The results of this study concluded that celebrity endorsers proved to have a positive and significant effect on the buying interest of MS Glow Beautyhome skincare in Demak. Brand image proved to be positive and significant. Brand trust proved to have a positive and significant effect on ms glow beautyhome's skincare buying interest in Demak. The variable that most affects buying interest is the brand image so that the company can maintain and improve the brand image in order to increase consumer buying interest.</w:t>
      </w:r>
    </w:p>
    <w:p w14:paraId="2B2EE83D" w14:textId="41DC6CEA" w:rsidR="00F12E39" w:rsidRPr="00126C48" w:rsidRDefault="00126C48" w:rsidP="00126C48">
      <w:pPr>
        <w:spacing w:line="240" w:lineRule="auto"/>
        <w:jc w:val="both"/>
        <w:rPr>
          <w:rFonts w:ascii="Times New Roman" w:hAnsi="Times New Roman" w:cs="Times New Roman"/>
          <w:i/>
          <w:sz w:val="24"/>
          <w:lang w:val="en-US"/>
        </w:rPr>
      </w:pPr>
      <w:r w:rsidRPr="00041018">
        <w:rPr>
          <w:rFonts w:ascii="Times New Roman" w:hAnsi="Times New Roman" w:cs="Times New Roman"/>
          <w:b/>
          <w:sz w:val="24"/>
        </w:rPr>
        <w:t>Keywords</w:t>
      </w:r>
      <w:r w:rsidRPr="00041018">
        <w:rPr>
          <w:rFonts w:ascii="Times New Roman" w:hAnsi="Times New Roman" w:cs="Times New Roman"/>
          <w:sz w:val="24"/>
        </w:rPr>
        <w:t>:</w:t>
      </w:r>
      <w:r w:rsidRPr="00DB5C60">
        <w:rPr>
          <w:rFonts w:ascii="Times New Roman" w:hAnsi="Times New Roman" w:cs="Times New Roman"/>
          <w:i/>
          <w:sz w:val="24"/>
        </w:rPr>
        <w:t xml:space="preserve"> celebrity endorser, brand image, brand trust and buying interest.</w:t>
      </w:r>
    </w:p>
    <w:p w14:paraId="54FFF502" w14:textId="50AAF092" w:rsidR="00F12E39" w:rsidRPr="004E63F3" w:rsidRDefault="003613CE">
      <w:pPr>
        <w:pBdr>
          <w:bottom w:val="single" w:sz="6" w:space="1" w:color="000000"/>
        </w:pBdr>
        <w:spacing w:after="0" w:line="240" w:lineRule="auto"/>
        <w:jc w:val="right"/>
        <w:rPr>
          <w:rFonts w:ascii="Book Antiqua" w:eastAsia="Book Antiqua" w:hAnsi="Book Antiqua" w:cs="Book Antiqua"/>
          <w:color w:val="000000"/>
          <w:sz w:val="20"/>
          <w:szCs w:val="20"/>
          <w:lang w:val="en-US"/>
        </w:rPr>
      </w:pPr>
      <w:r>
        <w:rPr>
          <w:rFonts w:ascii="Book Antiqua" w:eastAsia="Book Antiqua" w:hAnsi="Book Antiqua" w:cs="Book Antiqua"/>
          <w:color w:val="000000"/>
          <w:sz w:val="20"/>
          <w:szCs w:val="20"/>
        </w:rPr>
        <w:t xml:space="preserve">Copyright (c) </w:t>
      </w:r>
      <w:r w:rsidR="00C25BCC">
        <w:rPr>
          <w:rFonts w:ascii="Book Antiqua" w:eastAsia="Book Antiqua" w:hAnsi="Book Antiqua" w:cs="Book Antiqua"/>
          <w:color w:val="000000"/>
          <w:sz w:val="20"/>
          <w:szCs w:val="20"/>
        </w:rPr>
        <w:t>2022</w:t>
      </w:r>
      <w:r>
        <w:rPr>
          <w:rFonts w:ascii="Book Antiqua" w:eastAsia="Book Antiqua" w:hAnsi="Book Antiqua" w:cs="Book Antiqua"/>
          <w:color w:val="000000"/>
          <w:sz w:val="20"/>
          <w:szCs w:val="20"/>
        </w:rPr>
        <w:t xml:space="preserve"> </w:t>
      </w:r>
      <w:r w:rsidR="00041018">
        <w:rPr>
          <w:rFonts w:ascii="Book Antiqua" w:eastAsia="Book Antiqua" w:hAnsi="Book Antiqua" w:cs="Book Antiqua"/>
          <w:color w:val="000000"/>
          <w:sz w:val="20"/>
          <w:szCs w:val="20"/>
          <w:lang w:val="en-US"/>
        </w:rPr>
        <w:t>Willis Rukmi Feny</w:t>
      </w:r>
    </w:p>
    <w:p w14:paraId="7A6742E9" w14:textId="7F99F9C8" w:rsidR="00F12E39" w:rsidRPr="00C25BCC" w:rsidRDefault="003613CE" w:rsidP="00C25BCC">
      <w:pPr>
        <w:pStyle w:val="ListParagraph"/>
        <w:numPr>
          <w:ilvl w:val="0"/>
          <w:numId w:val="13"/>
        </w:numPr>
        <w:tabs>
          <w:tab w:val="left" w:pos="6237"/>
        </w:tabs>
        <w:spacing w:after="0" w:line="240" w:lineRule="auto"/>
        <w:rPr>
          <w:rFonts w:ascii="Book Antiqua" w:eastAsia="Book Antiqua" w:hAnsi="Book Antiqua" w:cs="Book Antiqua"/>
          <w:color w:val="000000"/>
          <w:sz w:val="20"/>
          <w:szCs w:val="20"/>
        </w:rPr>
      </w:pPr>
      <w:r w:rsidRPr="00C25BCC">
        <w:rPr>
          <w:rFonts w:ascii="Book Antiqua" w:eastAsia="Book Antiqua" w:hAnsi="Book Antiqua" w:cs="Book Antiqua"/>
          <w:sz w:val="20"/>
          <w:szCs w:val="20"/>
        </w:rPr>
        <w:t>Corresponding author :</w:t>
      </w:r>
      <w:r w:rsidRPr="00C25BCC">
        <w:rPr>
          <w:rFonts w:ascii="Book Antiqua" w:eastAsia="Book Antiqua" w:hAnsi="Book Antiqua" w:cs="Book Antiqua"/>
          <w:sz w:val="20"/>
          <w:szCs w:val="20"/>
        </w:rPr>
        <w:tab/>
      </w:r>
    </w:p>
    <w:p w14:paraId="667EE824" w14:textId="4634B893" w:rsidR="00F12E39" w:rsidRPr="004E63F3" w:rsidRDefault="003613CE">
      <w:pPr>
        <w:tabs>
          <w:tab w:val="left" w:pos="6237"/>
        </w:tabs>
        <w:spacing w:after="0" w:line="240" w:lineRule="auto"/>
        <w:rPr>
          <w:rFonts w:ascii="Book Antiqua" w:eastAsia="Book Antiqua" w:hAnsi="Book Antiqua" w:cs="Book Antiqua"/>
          <w:color w:val="000000"/>
          <w:sz w:val="20"/>
          <w:szCs w:val="20"/>
          <w:lang w:val="en-US"/>
        </w:rPr>
      </w:pPr>
      <w:r>
        <w:rPr>
          <w:rFonts w:ascii="Book Antiqua" w:eastAsia="Book Antiqua" w:hAnsi="Book Antiqua" w:cs="Book Antiqua"/>
          <w:sz w:val="20"/>
          <w:szCs w:val="20"/>
        </w:rPr>
        <w:t xml:space="preserve">Email Address : </w:t>
      </w:r>
      <w:hyperlink r:id="rId12" w:history="1">
        <w:r w:rsidR="00DC0424" w:rsidRPr="0009116A">
          <w:rPr>
            <w:rStyle w:val="Hyperlink"/>
            <w:rFonts w:ascii="Book Antiqua" w:eastAsia="Book Antiqua" w:hAnsi="Book Antiqua" w:cs="Book Antiqua"/>
            <w:sz w:val="20"/>
            <w:szCs w:val="20"/>
            <w:lang w:val="en-US"/>
          </w:rPr>
          <w:t>willisrfeny28</w:t>
        </w:r>
        <w:r w:rsidR="00DC0424" w:rsidRPr="0009116A">
          <w:rPr>
            <w:rStyle w:val="Hyperlink"/>
            <w:rFonts w:ascii="Book Antiqua" w:eastAsia="Book Antiqua" w:hAnsi="Book Antiqua" w:cs="Book Antiqua"/>
            <w:sz w:val="20"/>
            <w:szCs w:val="20"/>
          </w:rPr>
          <w:t>@gmail.com</w:t>
        </w:r>
      </w:hyperlink>
      <w:r w:rsidR="004E63F3">
        <w:rPr>
          <w:rFonts w:ascii="Book Antiqua" w:eastAsia="Book Antiqua" w:hAnsi="Book Antiqua" w:cs="Book Antiqua"/>
          <w:sz w:val="20"/>
          <w:szCs w:val="20"/>
          <w:lang w:val="en-US"/>
        </w:rPr>
        <w:t xml:space="preserve">, </w:t>
      </w:r>
      <w:hyperlink r:id="rId13" w:history="1">
        <w:r w:rsidR="00E50A53" w:rsidRPr="0009116A">
          <w:rPr>
            <w:rStyle w:val="Hyperlink"/>
            <w:rFonts w:ascii="Book Antiqua" w:eastAsia="Book Antiqua" w:hAnsi="Book Antiqua" w:cs="Book Antiqua"/>
            <w:sz w:val="20"/>
            <w:szCs w:val="20"/>
            <w:lang w:val="en-US"/>
          </w:rPr>
          <w:t>bangjo@edu.unisbank.ac.id</w:t>
        </w:r>
      </w:hyperlink>
      <w:r w:rsidR="004E63F3">
        <w:rPr>
          <w:rFonts w:ascii="Book Antiqua" w:eastAsia="Book Antiqua" w:hAnsi="Book Antiqua" w:cs="Book Antiqua"/>
          <w:sz w:val="20"/>
          <w:szCs w:val="20"/>
          <w:lang w:val="en-US"/>
        </w:rPr>
        <w:t xml:space="preserve"> </w:t>
      </w:r>
    </w:p>
    <w:p w14:paraId="43B06EA7" w14:textId="4D706CA3" w:rsidR="00F12E39" w:rsidRDefault="003613CE" w:rsidP="00C25BCC">
      <w:pPr>
        <w:pStyle w:val="Heading1"/>
        <w:numPr>
          <w:ilvl w:val="0"/>
          <w:numId w:val="0"/>
        </w:numPr>
        <w:spacing w:before="0" w:after="0"/>
        <w:jc w:val="both"/>
        <w:rPr>
          <w:rFonts w:ascii="Book Antiqua" w:eastAsia="Book Antiqua" w:hAnsi="Book Antiqua" w:cs="Book Antiqua"/>
          <w:b/>
          <w:sz w:val="32"/>
          <w:szCs w:val="32"/>
        </w:rPr>
      </w:pPr>
      <w:r>
        <w:rPr>
          <w:rFonts w:ascii="Book Antiqua" w:eastAsia="Book Antiqua" w:hAnsi="Book Antiqua" w:cs="Book Antiqua"/>
          <w:b/>
          <w:sz w:val="32"/>
          <w:szCs w:val="32"/>
        </w:rPr>
        <w:lastRenderedPageBreak/>
        <w:t>PENDAHULUAN</w:t>
      </w:r>
    </w:p>
    <w:p w14:paraId="412656BD" w14:textId="77777777" w:rsidR="00776AC0" w:rsidRPr="00776AC0" w:rsidRDefault="00776AC0" w:rsidP="00776AC0">
      <w:pPr>
        <w:spacing w:line="240" w:lineRule="auto"/>
        <w:ind w:firstLine="720"/>
        <w:jc w:val="both"/>
        <w:rPr>
          <w:rFonts w:ascii="Book Antiqua" w:hAnsi="Book Antiqua" w:cs="Times New Roman"/>
          <w:sz w:val="24"/>
        </w:rPr>
      </w:pPr>
      <w:r w:rsidRPr="00776AC0">
        <w:rPr>
          <w:rFonts w:ascii="Book Antiqua" w:hAnsi="Book Antiqua" w:cs="Times New Roman"/>
          <w:sz w:val="24"/>
        </w:rPr>
        <w:t xml:space="preserve">Saat ini banyak wanita yang ingin tampil bak artis, terutama artis korea yang memiliki kulit putih, bersih dan menawan. Sehingga produk </w:t>
      </w:r>
      <w:r w:rsidRPr="00776AC0">
        <w:rPr>
          <w:rFonts w:ascii="Book Antiqua" w:hAnsi="Book Antiqua" w:cs="Times New Roman"/>
          <w:i/>
          <w:sz w:val="24"/>
        </w:rPr>
        <w:t xml:space="preserve">skin care </w:t>
      </w:r>
      <w:r w:rsidRPr="00776AC0">
        <w:rPr>
          <w:rFonts w:ascii="Book Antiqua" w:hAnsi="Book Antiqua" w:cs="Times New Roman"/>
          <w:sz w:val="24"/>
        </w:rPr>
        <w:t xml:space="preserve">telah menjadi kebutuhan khusus bagi wanita demi mendapatkan kecantikan yang di dambakan, setiap </w:t>
      </w:r>
      <w:r w:rsidRPr="00776AC0">
        <w:rPr>
          <w:rFonts w:ascii="Book Antiqua" w:hAnsi="Book Antiqua" w:cs="Times New Roman"/>
          <w:i/>
          <w:sz w:val="24"/>
        </w:rPr>
        <w:t>skincare</w:t>
      </w:r>
      <w:r w:rsidRPr="00776AC0">
        <w:rPr>
          <w:rFonts w:ascii="Book Antiqua" w:hAnsi="Book Antiqua" w:cs="Times New Roman"/>
          <w:sz w:val="24"/>
        </w:rPr>
        <w:t xml:space="preserve"> memiliki keunggulan dan kegunaan yang berbeda-beda menyesuaikan kebutuhan kulit. Hal ini menyebabkan konsumsi produk skincare dari tahun ke tahun semakin tinggi, bahkan saat ini skincare tidak hanya digunakan oleh kalangan wanita saja, banyak pria yang menggemari skincare. Bermacam-macam merek skincare lokal maupun asing yang beredar di pasar Indonesia.</w:t>
      </w:r>
    </w:p>
    <w:p w14:paraId="76DA59DD" w14:textId="77777777" w:rsidR="00776AC0" w:rsidRPr="00776AC0" w:rsidRDefault="00776AC0" w:rsidP="00776AC0">
      <w:pPr>
        <w:spacing w:line="240" w:lineRule="auto"/>
        <w:ind w:firstLine="720"/>
        <w:jc w:val="both"/>
        <w:rPr>
          <w:rFonts w:ascii="Book Antiqua" w:hAnsi="Book Antiqua" w:cs="Times New Roman"/>
          <w:sz w:val="24"/>
        </w:rPr>
      </w:pPr>
      <w:r w:rsidRPr="00776AC0">
        <w:rPr>
          <w:rFonts w:ascii="Book Antiqua" w:hAnsi="Book Antiqua" w:cs="Times New Roman"/>
          <w:sz w:val="24"/>
        </w:rPr>
        <w:t xml:space="preserve">MS Glow merupakan salah satu </w:t>
      </w:r>
      <w:r w:rsidRPr="00776AC0">
        <w:rPr>
          <w:rFonts w:ascii="Book Antiqua" w:hAnsi="Book Antiqua" w:cs="Times New Roman"/>
          <w:i/>
          <w:sz w:val="24"/>
        </w:rPr>
        <w:t>skincare</w:t>
      </w:r>
      <w:r w:rsidRPr="00776AC0">
        <w:rPr>
          <w:rFonts w:ascii="Book Antiqua" w:hAnsi="Book Antiqua" w:cs="Times New Roman"/>
          <w:sz w:val="24"/>
        </w:rPr>
        <w:t xml:space="preserve"> yang popular di Indonesia, brand ini didirikan tahun 2013 oleh shandy purnamasari dan maharani kemala, hingga saat ini MS Glow selalu memberikan inovasi sehingga brand tersebut ada dalam benak konsumen, kepopuleran </w:t>
      </w:r>
      <w:r w:rsidRPr="00776AC0">
        <w:rPr>
          <w:rFonts w:ascii="Book Antiqua" w:hAnsi="Book Antiqua" w:cs="Times New Roman"/>
          <w:i/>
          <w:sz w:val="24"/>
        </w:rPr>
        <w:t>skincare</w:t>
      </w:r>
      <w:r w:rsidRPr="00776AC0">
        <w:rPr>
          <w:rFonts w:ascii="Book Antiqua" w:hAnsi="Book Antiqua" w:cs="Times New Roman"/>
          <w:sz w:val="24"/>
        </w:rPr>
        <w:t xml:space="preserve"> ini membuat MS Glow meraih penghargaan sebagai produsen produk kecantikan yang memiliki jaringan penjualan terbanyak di Indonesia. Bukan hanya itu saja MS Glow memiliki banyak pilihan produk yang disesuaikan dengan kondisi kulit pria dan wanita, produk-produk dari MS Glow juga sudah BPOM dan mendapat sertifikat halal dari MUI, tentunya produk tersebut semakin digemari oleh masyarakat. </w:t>
      </w:r>
    </w:p>
    <w:p w14:paraId="31B65EE2" w14:textId="77777777" w:rsidR="00776AC0" w:rsidRPr="00776AC0" w:rsidRDefault="00776AC0" w:rsidP="00776AC0">
      <w:pPr>
        <w:spacing w:line="240" w:lineRule="auto"/>
        <w:ind w:firstLine="720"/>
        <w:jc w:val="both"/>
        <w:rPr>
          <w:rFonts w:ascii="Book Antiqua" w:hAnsi="Book Antiqua" w:cs="Times New Roman"/>
          <w:sz w:val="24"/>
        </w:rPr>
      </w:pPr>
      <w:r w:rsidRPr="00776AC0">
        <w:rPr>
          <w:rFonts w:ascii="Book Antiqua" w:hAnsi="Book Antiqua" w:cs="Times New Roman"/>
          <w:sz w:val="24"/>
        </w:rPr>
        <w:t xml:space="preserve">Minat beli merupakan faktor penting dalam bisnis walaupun tidak langsung berpengaruh di dalam penjualan suatu produk, akan tetapi minat beli dapat meningkatkan penjualan suatu produk, citra merek, </w:t>
      </w:r>
      <w:r w:rsidRPr="00776AC0">
        <w:rPr>
          <w:rFonts w:ascii="Book Antiqua" w:hAnsi="Book Antiqua" w:cs="Times New Roman"/>
          <w:i/>
          <w:sz w:val="24"/>
        </w:rPr>
        <w:t>celebrity endorser</w:t>
      </w:r>
      <w:r w:rsidRPr="00776AC0">
        <w:rPr>
          <w:rFonts w:ascii="Book Antiqua" w:hAnsi="Book Antiqua" w:cs="Times New Roman"/>
          <w:sz w:val="24"/>
        </w:rPr>
        <w:t xml:space="preserve"> dan kepercayaan merek merupakan salah satu faktor yang dapat mempengaruhi minat beli,. Hal tersebut sesuai dengan penelitian terdahulu yang diteliti oleh Silvia Gustina Benowati, Tiurniari Putra (2020), Ririn Damayanti, Zulaiha Husen, Zidjian Sabillah H Sidi Mesar (2021), Adhi Prasetio, Syarfina Estiana Zahira (2019). Menurut Kotler (2014) minat beli adalah tahapan yang dilakukan konsumen sebelum merencanakan untuk membeli suatu produk. Menurut Astika ada 5 indikator dari minat beli yaitu:  tertarik untuk mencari informasi mengenai produk, ingin mengetahui produk, tertarik untuk mencoba, mempertimbangkan untuk membeli, ingin memiliki produk.</w:t>
      </w:r>
    </w:p>
    <w:p w14:paraId="3C62D7A6" w14:textId="77777777" w:rsidR="00776AC0" w:rsidRPr="00776AC0" w:rsidRDefault="00776AC0" w:rsidP="00776AC0">
      <w:pPr>
        <w:spacing w:line="240" w:lineRule="auto"/>
        <w:ind w:firstLine="720"/>
        <w:jc w:val="both"/>
        <w:rPr>
          <w:rFonts w:ascii="Book Antiqua" w:hAnsi="Book Antiqua" w:cs="Times New Roman"/>
          <w:sz w:val="24"/>
        </w:rPr>
      </w:pPr>
      <w:r w:rsidRPr="00776AC0">
        <w:rPr>
          <w:rFonts w:ascii="Book Antiqua" w:hAnsi="Book Antiqua" w:cs="Times New Roman"/>
          <w:i/>
          <w:sz w:val="24"/>
        </w:rPr>
        <w:t>Celebrity endorser</w:t>
      </w:r>
      <w:r w:rsidRPr="00776AC0">
        <w:rPr>
          <w:rFonts w:ascii="Book Antiqua" w:hAnsi="Book Antiqua" w:cs="Times New Roman"/>
          <w:sz w:val="24"/>
        </w:rPr>
        <w:t xml:space="preserve"> dapat diartikan sebagai seorang aktris yang digunakan untuk menyampaikan pesan dari sebuah produk agar dapat menarik konsumen untuk membeli suatu produk, karena kepopuleran seorang selebriti, menjadikan banyak masyarakat ingin tampil sepertinya mulai dari menggunakan produk perawatan tubuh yang sama dengan yang digunakan para selebitri, hingga gaya berpakaian. Menurut Febriani Cahyaningrum (2020) </w:t>
      </w:r>
      <w:r w:rsidRPr="00776AC0">
        <w:rPr>
          <w:rFonts w:ascii="Book Antiqua" w:hAnsi="Book Antiqua" w:cs="Times New Roman"/>
          <w:i/>
          <w:sz w:val="24"/>
        </w:rPr>
        <w:t>Celebrity Endorser</w:t>
      </w:r>
      <w:r w:rsidRPr="00776AC0">
        <w:rPr>
          <w:rFonts w:ascii="Book Antiqua" w:hAnsi="Book Antiqua" w:cs="Times New Roman"/>
          <w:sz w:val="24"/>
        </w:rPr>
        <w:t xml:space="preserve"> adalah penggunaan selebriti atau tokoh tertentu yang memiliki pengaruh dalam mengiklankan sebuah produk  dan ditujukan untuk mendukung sebuah produk agar lebih mudah dikenal. Hal itu menjadikan perusahaan tertarik menggunakan jasa </w:t>
      </w:r>
      <w:r w:rsidRPr="00776AC0">
        <w:rPr>
          <w:rFonts w:ascii="Book Antiqua" w:hAnsi="Book Antiqua" w:cs="Times New Roman"/>
          <w:i/>
          <w:sz w:val="24"/>
        </w:rPr>
        <w:t>celebrity endorser</w:t>
      </w:r>
      <w:r w:rsidRPr="00776AC0">
        <w:rPr>
          <w:rFonts w:ascii="Book Antiqua" w:hAnsi="Book Antiqua" w:cs="Times New Roman"/>
          <w:sz w:val="24"/>
        </w:rPr>
        <w:t xml:space="preserve"> untuk mengiklankan dan mempengaruhi konsumen agar membeli produk yang ditawarkan, </w:t>
      </w:r>
      <w:r w:rsidRPr="00776AC0">
        <w:rPr>
          <w:rFonts w:ascii="Book Antiqua" w:hAnsi="Book Antiqua" w:cs="Times New Roman"/>
          <w:i/>
          <w:sz w:val="24"/>
        </w:rPr>
        <w:t>celebrity endorser</w:t>
      </w:r>
      <w:r w:rsidRPr="00776AC0">
        <w:rPr>
          <w:rFonts w:ascii="Book Antiqua" w:hAnsi="Book Antiqua" w:cs="Times New Roman"/>
          <w:sz w:val="24"/>
        </w:rPr>
        <w:t xml:space="preserve"> yang dimaksud di penelitian ini adalah selebriti Indonesia yang mempromosikan produk dari shandy purnamasari dan maharani kemala, hal tersebut juga didukung penelitian yang dilakukan oleh Ajie Rizaldi (2017), Dya Viani Subastian dkk. (2021), Ninda Fauziah, Dadan Abdul </w:t>
      </w:r>
      <w:r w:rsidRPr="00776AC0">
        <w:rPr>
          <w:rFonts w:ascii="Book Antiqua" w:hAnsi="Book Antiqua" w:cs="Times New Roman"/>
          <w:sz w:val="24"/>
        </w:rPr>
        <w:lastRenderedPageBreak/>
        <w:t xml:space="preserve">Aziz Mubarok (2019). Indikator </w:t>
      </w:r>
      <w:r w:rsidRPr="00776AC0">
        <w:rPr>
          <w:rFonts w:ascii="Book Antiqua" w:hAnsi="Book Antiqua" w:cs="Times New Roman"/>
          <w:i/>
          <w:sz w:val="24"/>
        </w:rPr>
        <w:t xml:space="preserve">celebrity endorser </w:t>
      </w:r>
      <w:r w:rsidRPr="00776AC0">
        <w:rPr>
          <w:rFonts w:ascii="Book Antiqua" w:hAnsi="Book Antiqua" w:cs="Times New Roman"/>
          <w:sz w:val="24"/>
        </w:rPr>
        <w:t xml:space="preserve">menurut Ohanian sebagai berikut: </w:t>
      </w:r>
      <w:r w:rsidRPr="00776AC0">
        <w:rPr>
          <w:rFonts w:ascii="Book Antiqua" w:hAnsi="Book Antiqua" w:cs="Times New Roman"/>
          <w:i/>
          <w:sz w:val="24"/>
        </w:rPr>
        <w:t>Trustworthiness</w:t>
      </w:r>
      <w:r w:rsidRPr="00776AC0">
        <w:rPr>
          <w:rFonts w:ascii="Book Antiqua" w:hAnsi="Book Antiqua" w:cs="Times New Roman"/>
          <w:sz w:val="24"/>
        </w:rPr>
        <w:t xml:space="preserve"> (kepercayaan), </w:t>
      </w:r>
      <w:r w:rsidRPr="00776AC0">
        <w:rPr>
          <w:rFonts w:ascii="Book Antiqua" w:hAnsi="Book Antiqua" w:cs="Times New Roman"/>
          <w:i/>
          <w:sz w:val="24"/>
        </w:rPr>
        <w:t>Expertise</w:t>
      </w:r>
      <w:r w:rsidRPr="00776AC0">
        <w:rPr>
          <w:rFonts w:ascii="Book Antiqua" w:hAnsi="Book Antiqua" w:cs="Times New Roman"/>
          <w:sz w:val="24"/>
        </w:rPr>
        <w:t xml:space="preserve"> (keahlian), </w:t>
      </w:r>
      <w:r w:rsidRPr="00776AC0">
        <w:rPr>
          <w:rFonts w:ascii="Book Antiqua" w:hAnsi="Book Antiqua" w:cs="Times New Roman"/>
          <w:i/>
          <w:sz w:val="24"/>
        </w:rPr>
        <w:t>Attractiveness</w:t>
      </w:r>
      <w:r w:rsidRPr="00776AC0">
        <w:rPr>
          <w:rFonts w:ascii="Book Antiqua" w:hAnsi="Book Antiqua" w:cs="Times New Roman"/>
          <w:sz w:val="24"/>
        </w:rPr>
        <w:t xml:space="preserve"> (daya tarik).</w:t>
      </w:r>
    </w:p>
    <w:p w14:paraId="36F7C316" w14:textId="77777777" w:rsidR="00776AC0" w:rsidRPr="00776AC0" w:rsidRDefault="00776AC0" w:rsidP="00776AC0">
      <w:pPr>
        <w:spacing w:line="240" w:lineRule="auto"/>
        <w:ind w:firstLine="720"/>
        <w:jc w:val="both"/>
        <w:rPr>
          <w:rFonts w:ascii="Book Antiqua" w:hAnsi="Book Antiqua" w:cs="Times New Roman"/>
          <w:sz w:val="24"/>
        </w:rPr>
      </w:pPr>
      <w:r w:rsidRPr="00776AC0">
        <w:rPr>
          <w:rFonts w:ascii="Book Antiqua" w:hAnsi="Book Antiqua" w:cs="Times New Roman"/>
          <w:sz w:val="24"/>
        </w:rPr>
        <w:t xml:space="preserve">Citra merek yang baik adalah idaman semua perusahaan, citra merek yang positif dan kuat akan memudahkan perusahaan dalam memenangkan persaingan di pasar, karena dengan citra merek yang kuat menjadikan konsumen yakin untuk membeli produk tanpa adanya keraguan, citra merek dapat diartikan sebagai </w:t>
      </w:r>
      <w:r w:rsidRPr="00776AC0">
        <w:rPr>
          <w:rStyle w:val="Strong"/>
          <w:rFonts w:ascii="Book Antiqua" w:hAnsi="Book Antiqua" w:cs="Times New Roman"/>
          <w:b w:val="0"/>
          <w:sz w:val="24"/>
          <w:shd w:val="clear" w:color="auto" w:fill="FFFFFF"/>
        </w:rPr>
        <w:t xml:space="preserve">persepsi konsumen atau kesan konsumen terhadap suatu merek didasarkan pada baik atau buruknya merek tersebut di ingatan konsumen. </w:t>
      </w:r>
      <w:r w:rsidRPr="00776AC0">
        <w:rPr>
          <w:rFonts w:ascii="Book Antiqua" w:hAnsi="Book Antiqua" w:cs="Times New Roman"/>
          <w:sz w:val="24"/>
        </w:rPr>
        <w:t xml:space="preserve">Menurut Shicffman dan Kanuk (2007) “Citra merek adalah sekumpulan asosiasi mengenai suatu merek yang tersimpan dalam benak atau ingatan konsumen”.  Indikator citra merek menurut keller terdiri dari tiga komponen, yaitu: </w:t>
      </w:r>
      <w:r w:rsidRPr="00776AC0">
        <w:rPr>
          <w:rFonts w:ascii="Book Antiqua" w:hAnsi="Book Antiqua" w:cs="Times New Roman"/>
          <w:i/>
          <w:sz w:val="24"/>
        </w:rPr>
        <w:t>Strengthness</w:t>
      </w:r>
      <w:r w:rsidRPr="00776AC0">
        <w:rPr>
          <w:rFonts w:ascii="Book Antiqua" w:hAnsi="Book Antiqua" w:cs="Times New Roman"/>
          <w:sz w:val="24"/>
        </w:rPr>
        <w:t xml:space="preserve"> (Kekuatan), </w:t>
      </w:r>
      <w:r w:rsidRPr="00776AC0">
        <w:rPr>
          <w:rFonts w:ascii="Book Antiqua" w:hAnsi="Book Antiqua" w:cs="Times New Roman"/>
          <w:i/>
          <w:sz w:val="24"/>
        </w:rPr>
        <w:t>Uniqueness</w:t>
      </w:r>
      <w:r w:rsidRPr="00776AC0">
        <w:rPr>
          <w:rFonts w:ascii="Book Antiqua" w:hAnsi="Book Antiqua" w:cs="Times New Roman"/>
          <w:sz w:val="24"/>
        </w:rPr>
        <w:t xml:space="preserve"> (Keunikan), </w:t>
      </w:r>
      <w:r w:rsidRPr="00776AC0">
        <w:rPr>
          <w:rFonts w:ascii="Book Antiqua" w:hAnsi="Book Antiqua" w:cs="Times New Roman"/>
          <w:i/>
          <w:sz w:val="24"/>
        </w:rPr>
        <w:t>Favorable</w:t>
      </w:r>
      <w:r w:rsidRPr="00776AC0">
        <w:rPr>
          <w:rFonts w:ascii="Book Antiqua" w:hAnsi="Book Antiqua" w:cs="Times New Roman"/>
          <w:sz w:val="24"/>
        </w:rPr>
        <w:t xml:space="preserve"> (keunggulan). </w:t>
      </w:r>
      <w:r w:rsidRPr="00776AC0">
        <w:rPr>
          <w:rStyle w:val="Strong"/>
          <w:rFonts w:ascii="Book Antiqua" w:hAnsi="Book Antiqua" w:cs="Times New Roman"/>
          <w:b w:val="0"/>
          <w:sz w:val="24"/>
          <w:shd w:val="clear" w:color="auto" w:fill="FFFFFF"/>
        </w:rPr>
        <w:t>Merek yang memiliki citra yang positif akan sering dibeli konsumen, dibandingkan dengan merek yang belum terkenal atau belum memiliki citra yang positif dan kuat. Hal ini sesuai penelitan terdahulu yang dilakukan oleh Silvia Gustina Benowati, Tiurniari Purba (2020), Jenia Hanindita Rahmawati (2021), dan Arifa Qonita (2018).</w:t>
      </w:r>
    </w:p>
    <w:p w14:paraId="5A03FD48" w14:textId="77777777" w:rsidR="00776AC0" w:rsidRPr="00776AC0" w:rsidRDefault="00776AC0" w:rsidP="00776AC0">
      <w:pPr>
        <w:spacing w:line="240" w:lineRule="auto"/>
        <w:ind w:firstLine="720"/>
        <w:jc w:val="both"/>
        <w:rPr>
          <w:rFonts w:ascii="Book Antiqua" w:hAnsi="Book Antiqua" w:cs="Times New Roman"/>
          <w:sz w:val="24"/>
        </w:rPr>
      </w:pPr>
      <w:r w:rsidRPr="00776AC0">
        <w:rPr>
          <w:rFonts w:ascii="Book Antiqua" w:hAnsi="Book Antiqua" w:cs="Times New Roman"/>
          <w:sz w:val="24"/>
        </w:rPr>
        <w:t>Kepercayaan merek yang kuat menjadikan konsumen selalu mengandalkan kemampuan suatu merek sesuai dengan fungsi dari merek tersebut. Menurut Chaudhuri dan Holbrook (2001) kepercayaan merek didefinisikan sebagai kemauan dari rata-rata konsumen untuk bergantung kepada kemampuan dari sebuah merek dalam melaksanakan segala kegunaan atau fungsinya.”, Hal ini didukung penelitian terdahulu yang dilakukan oleh Adhi Prasetio, Syarfina Estiana Zahira (2019), Indikator kepercayaan merek menurut Mohammad (2012) yaitu kepercayaan, keandalan, keamanan, kejujuran, harapan.</w:t>
      </w:r>
    </w:p>
    <w:p w14:paraId="66188846" w14:textId="77777777" w:rsidR="00776AC0" w:rsidRPr="00776AC0" w:rsidRDefault="00776AC0" w:rsidP="00776AC0">
      <w:pPr>
        <w:spacing w:line="240" w:lineRule="auto"/>
        <w:ind w:firstLine="720"/>
        <w:jc w:val="both"/>
        <w:rPr>
          <w:rFonts w:ascii="Book Antiqua" w:hAnsi="Book Antiqua" w:cs="Times New Roman"/>
          <w:sz w:val="24"/>
        </w:rPr>
      </w:pPr>
      <w:r w:rsidRPr="00776AC0">
        <w:rPr>
          <w:rFonts w:ascii="Book Antiqua" w:hAnsi="Book Antiqua" w:cs="Times New Roman"/>
          <w:sz w:val="24"/>
        </w:rPr>
        <w:t xml:space="preserve">Penelitian mengenai faktor-faktor yang mempengaruhi keputusan pembelian telah banyak dilakukan namun nampak adanya </w:t>
      </w:r>
      <w:r w:rsidRPr="00776AC0">
        <w:rPr>
          <w:rFonts w:ascii="Book Antiqua" w:hAnsi="Book Antiqua" w:cs="Times New Roman"/>
          <w:i/>
          <w:sz w:val="24"/>
        </w:rPr>
        <w:t>research gap</w:t>
      </w:r>
      <w:r w:rsidRPr="00776AC0">
        <w:rPr>
          <w:rFonts w:ascii="Book Antiqua" w:hAnsi="Book Antiqua" w:cs="Times New Roman"/>
          <w:sz w:val="24"/>
        </w:rPr>
        <w:t xml:space="preserve">. Beberapa </w:t>
      </w:r>
      <w:r w:rsidRPr="00776AC0">
        <w:rPr>
          <w:rFonts w:ascii="Book Antiqua" w:hAnsi="Book Antiqua" w:cs="Times New Roman"/>
          <w:i/>
          <w:sz w:val="24"/>
        </w:rPr>
        <w:t>research gap</w:t>
      </w:r>
      <w:r w:rsidRPr="00776AC0">
        <w:rPr>
          <w:rFonts w:ascii="Book Antiqua" w:hAnsi="Book Antiqua" w:cs="Times New Roman"/>
          <w:sz w:val="24"/>
        </w:rPr>
        <w:t xml:space="preserve"> pada penelitian terdahulu diantaranya Jenia Hanindita Rahmawati (2021) menyatakan bahwa </w:t>
      </w:r>
      <w:r w:rsidRPr="00776AC0">
        <w:rPr>
          <w:rFonts w:ascii="Book Antiqua" w:hAnsi="Book Antiqua" w:cs="Times New Roman"/>
          <w:i/>
          <w:sz w:val="24"/>
        </w:rPr>
        <w:t>celebrity endorse</w:t>
      </w:r>
      <w:r w:rsidRPr="00776AC0">
        <w:rPr>
          <w:rFonts w:ascii="Book Antiqua" w:hAnsi="Book Antiqua" w:cs="Times New Roman"/>
          <w:sz w:val="24"/>
        </w:rPr>
        <w:t xml:space="preserve"> tidak berpengaruh terhadap minat beli, Syifa Maudina Azzahra, Nobelson, Suharyati (2020) menyatakan bahwa citra merek tidak berpengaruh terhadap minat beli, dan penelitian yang dilakukan oleh Mini (2016) menyatakan bahwa kepercayaan merek tidak berpengaruh terhadap minat beli.</w:t>
      </w:r>
    </w:p>
    <w:p w14:paraId="3E997BE6" w14:textId="77777777" w:rsidR="00F12E39" w:rsidRDefault="003613CE">
      <w:pPr>
        <w:pBdr>
          <w:top w:val="nil"/>
          <w:left w:val="nil"/>
          <w:bottom w:val="nil"/>
          <w:right w:val="nil"/>
          <w:between w:val="nil"/>
        </w:pBdr>
        <w:spacing w:after="0" w:line="240" w:lineRule="auto"/>
        <w:jc w:val="both"/>
        <w:rPr>
          <w:rFonts w:ascii="Book Antiqua" w:eastAsia="Book Antiqua" w:hAnsi="Book Antiqua" w:cs="Book Antiqua"/>
          <w:b/>
          <w:color w:val="000000"/>
          <w:sz w:val="32"/>
          <w:szCs w:val="32"/>
        </w:rPr>
      </w:pPr>
      <w:r>
        <w:rPr>
          <w:rFonts w:ascii="Book Antiqua" w:eastAsia="Book Antiqua" w:hAnsi="Book Antiqua" w:cs="Book Antiqua"/>
          <w:b/>
          <w:color w:val="000000"/>
          <w:sz w:val="32"/>
          <w:szCs w:val="32"/>
        </w:rPr>
        <w:t>METODOLOGI</w:t>
      </w:r>
    </w:p>
    <w:p w14:paraId="6734C5F4" w14:textId="5C42D76A" w:rsidR="00776AC0" w:rsidRPr="00776AC0" w:rsidRDefault="00776AC0" w:rsidP="00776AC0">
      <w:pPr>
        <w:tabs>
          <w:tab w:val="left" w:pos="540"/>
        </w:tabs>
        <w:spacing w:line="240" w:lineRule="auto"/>
        <w:jc w:val="both"/>
        <w:rPr>
          <w:rFonts w:ascii="Book Antiqua" w:hAnsi="Book Antiqua" w:cs="Times New Roman"/>
          <w:sz w:val="24"/>
        </w:rPr>
      </w:pPr>
      <w:r>
        <w:rPr>
          <w:rFonts w:ascii="Book Antiqua" w:hAnsi="Book Antiqua" w:cs="Times New Roman"/>
          <w:sz w:val="24"/>
          <w:szCs w:val="24"/>
          <w:lang w:val="en-US"/>
        </w:rPr>
        <w:tab/>
      </w:r>
      <w:r>
        <w:rPr>
          <w:rFonts w:ascii="Book Antiqua" w:hAnsi="Book Antiqua" w:cs="Times New Roman"/>
          <w:sz w:val="24"/>
          <w:szCs w:val="24"/>
          <w:lang w:val="en-US"/>
        </w:rPr>
        <w:tab/>
      </w:r>
      <w:r w:rsidRPr="00776AC0">
        <w:rPr>
          <w:rFonts w:ascii="Book Antiqua" w:hAnsi="Book Antiqua" w:cs="Times New Roman"/>
          <w:sz w:val="24"/>
          <w:szCs w:val="24"/>
        </w:rPr>
        <w:t xml:space="preserve">Objek dalam penelitian ini adalah </w:t>
      </w:r>
      <w:r w:rsidRPr="00776AC0">
        <w:rPr>
          <w:rFonts w:ascii="Book Antiqua" w:hAnsi="Book Antiqua" w:cs="Times New Roman"/>
          <w:i/>
          <w:sz w:val="24"/>
          <w:szCs w:val="24"/>
        </w:rPr>
        <w:t>skincare</w:t>
      </w:r>
      <w:r w:rsidRPr="00776AC0">
        <w:rPr>
          <w:rFonts w:ascii="Book Antiqua" w:hAnsi="Book Antiqua" w:cs="Times New Roman"/>
          <w:sz w:val="24"/>
          <w:szCs w:val="24"/>
        </w:rPr>
        <w:t xml:space="preserve"> MS Glow, maka penelitian ini bertujuan menganalisis pengaruh </w:t>
      </w:r>
      <w:r w:rsidRPr="00776AC0">
        <w:rPr>
          <w:rFonts w:ascii="Book Antiqua" w:hAnsi="Book Antiqua" w:cs="Times New Roman"/>
          <w:i/>
          <w:sz w:val="24"/>
          <w:szCs w:val="24"/>
        </w:rPr>
        <w:t>celebrity endorser</w:t>
      </w:r>
      <w:r w:rsidRPr="00776AC0">
        <w:rPr>
          <w:rFonts w:ascii="Book Antiqua" w:hAnsi="Book Antiqua" w:cs="Times New Roman"/>
          <w:sz w:val="24"/>
          <w:szCs w:val="24"/>
        </w:rPr>
        <w:t>, citra merek dan kepercayaan merek terhadap minat beli. Populasi</w:t>
      </w:r>
      <w:r w:rsidRPr="00776AC0">
        <w:rPr>
          <w:rFonts w:ascii="Book Antiqua" w:hAnsi="Book Antiqua" w:cs="Times New Roman"/>
          <w:sz w:val="24"/>
        </w:rPr>
        <w:t xml:space="preserve"> dalam penelitian ini adalah konsumen skincare MS Glow di Demak yang tidak dapat diketahui secara pasti. Penentuan sampel dalam penelitian ini menggunakan teknik </w:t>
      </w:r>
      <w:r w:rsidRPr="00776AC0">
        <w:rPr>
          <w:rFonts w:ascii="Book Antiqua" w:hAnsi="Book Antiqua" w:cs="Times New Roman"/>
          <w:i/>
          <w:sz w:val="24"/>
        </w:rPr>
        <w:t>purposive sampling</w:t>
      </w:r>
      <w:r w:rsidRPr="00776AC0">
        <w:rPr>
          <w:rFonts w:ascii="Book Antiqua" w:hAnsi="Book Antiqua" w:cs="Times New Roman"/>
          <w:sz w:val="24"/>
        </w:rPr>
        <w:t xml:space="preserve"> dengan pemilihan sampel secara acak agar mendapatkan informasi yang diperoleh dengan pertimbangan tertentu, kriteria dalam memilihan sampel antara lain:</w:t>
      </w:r>
    </w:p>
    <w:p w14:paraId="6E9B0F68" w14:textId="77777777" w:rsidR="00776AC0" w:rsidRPr="00776AC0" w:rsidRDefault="00776AC0" w:rsidP="00776AC0">
      <w:pPr>
        <w:pStyle w:val="ListParagraph"/>
        <w:numPr>
          <w:ilvl w:val="0"/>
          <w:numId w:val="8"/>
        </w:numPr>
        <w:tabs>
          <w:tab w:val="left" w:pos="540"/>
        </w:tabs>
        <w:spacing w:line="240" w:lineRule="auto"/>
        <w:ind w:left="360"/>
        <w:jc w:val="both"/>
        <w:rPr>
          <w:rFonts w:ascii="Book Antiqua" w:hAnsi="Book Antiqua" w:cs="Times New Roman"/>
          <w:sz w:val="24"/>
        </w:rPr>
      </w:pPr>
      <w:r w:rsidRPr="00776AC0">
        <w:rPr>
          <w:rFonts w:ascii="Book Antiqua" w:hAnsi="Book Antiqua" w:cs="Times New Roman"/>
          <w:sz w:val="24"/>
        </w:rPr>
        <w:t>Konsumen minimal berusia 17 tahun.</w:t>
      </w:r>
    </w:p>
    <w:p w14:paraId="4DAB0CF4" w14:textId="77777777" w:rsidR="00776AC0" w:rsidRPr="00776AC0" w:rsidRDefault="00776AC0" w:rsidP="00776AC0">
      <w:pPr>
        <w:pStyle w:val="ListParagraph"/>
        <w:numPr>
          <w:ilvl w:val="0"/>
          <w:numId w:val="8"/>
        </w:numPr>
        <w:tabs>
          <w:tab w:val="left" w:pos="540"/>
        </w:tabs>
        <w:spacing w:line="240" w:lineRule="auto"/>
        <w:ind w:left="360"/>
        <w:jc w:val="both"/>
        <w:rPr>
          <w:rFonts w:ascii="Book Antiqua" w:hAnsi="Book Antiqua" w:cs="Times New Roman"/>
          <w:sz w:val="24"/>
        </w:rPr>
      </w:pPr>
      <w:r w:rsidRPr="00776AC0">
        <w:rPr>
          <w:rFonts w:ascii="Book Antiqua" w:hAnsi="Book Antiqua" w:cs="Times New Roman"/>
          <w:sz w:val="24"/>
        </w:rPr>
        <w:t xml:space="preserve">Konsumen </w:t>
      </w:r>
      <w:r w:rsidRPr="00776AC0">
        <w:rPr>
          <w:rFonts w:ascii="Book Antiqua" w:hAnsi="Book Antiqua" w:cs="Times New Roman"/>
          <w:i/>
          <w:sz w:val="24"/>
        </w:rPr>
        <w:t>skincare</w:t>
      </w:r>
      <w:r w:rsidRPr="00776AC0">
        <w:rPr>
          <w:rFonts w:ascii="Book Antiqua" w:hAnsi="Book Antiqua" w:cs="Times New Roman"/>
          <w:sz w:val="24"/>
        </w:rPr>
        <w:t xml:space="preserve"> MS Glow wanita.</w:t>
      </w:r>
    </w:p>
    <w:p w14:paraId="361CD65E" w14:textId="77777777" w:rsidR="00776AC0" w:rsidRPr="00776AC0" w:rsidRDefault="00776AC0" w:rsidP="00776AC0">
      <w:pPr>
        <w:pStyle w:val="ListParagraph"/>
        <w:numPr>
          <w:ilvl w:val="0"/>
          <w:numId w:val="8"/>
        </w:numPr>
        <w:tabs>
          <w:tab w:val="left" w:pos="540"/>
        </w:tabs>
        <w:spacing w:line="240" w:lineRule="auto"/>
        <w:ind w:left="360"/>
        <w:jc w:val="both"/>
        <w:rPr>
          <w:rFonts w:ascii="Book Antiqua" w:hAnsi="Book Antiqua" w:cs="Times New Roman"/>
          <w:sz w:val="24"/>
        </w:rPr>
      </w:pPr>
      <w:r w:rsidRPr="00776AC0">
        <w:rPr>
          <w:rFonts w:ascii="Book Antiqua" w:hAnsi="Book Antiqua" w:cs="Times New Roman"/>
          <w:sz w:val="24"/>
        </w:rPr>
        <w:t xml:space="preserve">Konsumen yang digunakan di Demak. </w:t>
      </w:r>
    </w:p>
    <w:p w14:paraId="0B5892F1" w14:textId="77777777" w:rsidR="00776AC0" w:rsidRPr="00776AC0" w:rsidRDefault="00776AC0" w:rsidP="00776AC0">
      <w:pPr>
        <w:tabs>
          <w:tab w:val="left" w:pos="540"/>
        </w:tabs>
        <w:spacing w:line="240" w:lineRule="auto"/>
        <w:jc w:val="both"/>
        <w:rPr>
          <w:rFonts w:ascii="Book Antiqua" w:hAnsi="Book Antiqua" w:cs="Times New Roman"/>
          <w:sz w:val="24"/>
        </w:rPr>
      </w:pPr>
      <w:r w:rsidRPr="00776AC0">
        <w:rPr>
          <w:rFonts w:ascii="Book Antiqua" w:hAnsi="Book Antiqua" w:cs="Times New Roman"/>
          <w:sz w:val="24"/>
        </w:rPr>
        <w:lastRenderedPageBreak/>
        <w:tab/>
      </w:r>
      <w:r w:rsidRPr="00776AC0">
        <w:rPr>
          <w:rFonts w:ascii="Book Antiqua" w:hAnsi="Book Antiqua" w:cs="Times New Roman"/>
          <w:sz w:val="24"/>
        </w:rPr>
        <w:tab/>
        <w:t>Sehingga dalam penelitian ini mengunakan teknik penentuan sampel dengan rumus dari Ferdinand, (2006) sebagai berikut:</w:t>
      </w:r>
    </w:p>
    <w:p w14:paraId="6009E344" w14:textId="77777777" w:rsidR="00776AC0" w:rsidRPr="00776AC0" w:rsidRDefault="00776AC0" w:rsidP="00776AC0">
      <w:pPr>
        <w:tabs>
          <w:tab w:val="left" w:pos="540"/>
        </w:tabs>
        <w:spacing w:line="240" w:lineRule="auto"/>
        <w:jc w:val="both"/>
        <w:rPr>
          <w:rFonts w:ascii="Book Antiqua" w:hAnsi="Book Antiqua" w:cs="Times New Roman"/>
          <w:sz w:val="24"/>
        </w:rPr>
      </w:pPr>
      <w:r w:rsidRPr="00776AC0">
        <w:rPr>
          <w:rFonts w:ascii="Book Antiqua" w:hAnsi="Book Antiqua" w:cs="Times New Roman"/>
          <w:sz w:val="24"/>
        </w:rPr>
        <w:t>Sampel minimum</w:t>
      </w:r>
      <w:r w:rsidRPr="00776AC0">
        <w:rPr>
          <w:rFonts w:ascii="Book Antiqua" w:hAnsi="Book Antiqua" w:cs="Times New Roman"/>
          <w:sz w:val="24"/>
        </w:rPr>
        <w:tab/>
        <w:t>= Jumlah Indikator x 5 = 16 x 5 = 80</w:t>
      </w:r>
    </w:p>
    <w:p w14:paraId="76609EFC" w14:textId="77777777" w:rsidR="00776AC0" w:rsidRPr="00776AC0" w:rsidRDefault="00776AC0" w:rsidP="00776AC0">
      <w:pPr>
        <w:tabs>
          <w:tab w:val="left" w:pos="540"/>
        </w:tabs>
        <w:spacing w:line="240" w:lineRule="auto"/>
        <w:jc w:val="both"/>
        <w:rPr>
          <w:rFonts w:ascii="Book Antiqua" w:hAnsi="Book Antiqua" w:cs="Times New Roman"/>
          <w:sz w:val="24"/>
        </w:rPr>
      </w:pPr>
      <w:r w:rsidRPr="00776AC0">
        <w:rPr>
          <w:rFonts w:ascii="Book Antiqua" w:hAnsi="Book Antiqua" w:cs="Times New Roman"/>
          <w:sz w:val="24"/>
        </w:rPr>
        <w:t xml:space="preserve">Peneliti menggunakan sampel sebanyak minimal 80 konsumen </w:t>
      </w:r>
      <w:r w:rsidRPr="00776AC0">
        <w:rPr>
          <w:rFonts w:ascii="Book Antiqua" w:hAnsi="Book Antiqua" w:cs="Times New Roman"/>
          <w:i/>
          <w:sz w:val="24"/>
        </w:rPr>
        <w:t xml:space="preserve">skincare </w:t>
      </w:r>
      <w:r w:rsidRPr="00776AC0">
        <w:rPr>
          <w:rFonts w:ascii="Book Antiqua" w:hAnsi="Book Antiqua" w:cs="Times New Roman"/>
          <w:sz w:val="24"/>
        </w:rPr>
        <w:t>MS Glow yang ada di Demak.</w:t>
      </w:r>
    </w:p>
    <w:p w14:paraId="73C03057" w14:textId="77777777" w:rsidR="00776AC0" w:rsidRPr="00776AC0" w:rsidRDefault="00776AC0" w:rsidP="00776AC0">
      <w:pPr>
        <w:tabs>
          <w:tab w:val="left" w:pos="540"/>
        </w:tabs>
        <w:spacing w:line="240" w:lineRule="auto"/>
        <w:jc w:val="both"/>
        <w:rPr>
          <w:rFonts w:ascii="Book Antiqua" w:hAnsi="Book Antiqua" w:cs="Times New Roman"/>
          <w:sz w:val="24"/>
        </w:rPr>
      </w:pPr>
      <w:r w:rsidRPr="00776AC0">
        <w:rPr>
          <w:rFonts w:ascii="Book Antiqua" w:hAnsi="Book Antiqua" w:cs="Times New Roman"/>
          <w:sz w:val="24"/>
        </w:rPr>
        <w:tab/>
      </w:r>
      <w:r w:rsidRPr="00776AC0">
        <w:rPr>
          <w:rFonts w:ascii="Book Antiqua" w:hAnsi="Book Antiqua" w:cs="Times New Roman"/>
          <w:sz w:val="24"/>
        </w:rPr>
        <w:tab/>
        <w:t>Teknik pengumpulan data yang digunakan dalam penelitian ini adalah menggunakan metode kuantitatif atau dengan penyebaran angket (kuesioner). Responden dapat memilih salah satu jawaban pada setiap pertanyaan dan diberikan skor sebagai berikut:</w:t>
      </w:r>
    </w:p>
    <w:p w14:paraId="2F0B711E" w14:textId="77777777" w:rsidR="00776AC0" w:rsidRPr="00776AC0" w:rsidRDefault="00776AC0" w:rsidP="00776AC0">
      <w:pPr>
        <w:pStyle w:val="ListParagraph"/>
        <w:numPr>
          <w:ilvl w:val="0"/>
          <w:numId w:val="9"/>
        </w:numPr>
        <w:spacing w:line="240" w:lineRule="auto"/>
        <w:ind w:left="360"/>
        <w:jc w:val="both"/>
        <w:rPr>
          <w:rFonts w:ascii="Book Antiqua" w:hAnsi="Book Antiqua" w:cs="Times New Roman"/>
          <w:sz w:val="24"/>
        </w:rPr>
      </w:pPr>
      <w:r w:rsidRPr="00776AC0">
        <w:rPr>
          <w:rFonts w:ascii="Book Antiqua" w:hAnsi="Book Antiqua" w:cs="Times New Roman"/>
          <w:sz w:val="24"/>
        </w:rPr>
        <w:t>Sangat tidak setuju (STS)</w:t>
      </w:r>
      <w:r w:rsidRPr="00776AC0">
        <w:rPr>
          <w:rFonts w:ascii="Book Antiqua" w:hAnsi="Book Antiqua" w:cs="Times New Roman"/>
          <w:sz w:val="24"/>
        </w:rPr>
        <w:tab/>
        <w:t>: skor 1</w:t>
      </w:r>
    </w:p>
    <w:p w14:paraId="64FF5AF2" w14:textId="77777777" w:rsidR="00776AC0" w:rsidRPr="00776AC0" w:rsidRDefault="00776AC0" w:rsidP="00776AC0">
      <w:pPr>
        <w:pStyle w:val="ListParagraph"/>
        <w:numPr>
          <w:ilvl w:val="0"/>
          <w:numId w:val="9"/>
        </w:numPr>
        <w:spacing w:line="240" w:lineRule="auto"/>
        <w:ind w:left="360"/>
        <w:jc w:val="both"/>
        <w:rPr>
          <w:rFonts w:ascii="Book Antiqua" w:hAnsi="Book Antiqua" w:cs="Times New Roman"/>
          <w:sz w:val="24"/>
        </w:rPr>
      </w:pPr>
      <w:r w:rsidRPr="00776AC0">
        <w:rPr>
          <w:rFonts w:ascii="Book Antiqua" w:hAnsi="Book Antiqua" w:cs="Times New Roman"/>
          <w:sz w:val="24"/>
        </w:rPr>
        <w:t>Tidak Setuju (TS)</w:t>
      </w:r>
      <w:r w:rsidRPr="00776AC0">
        <w:rPr>
          <w:rFonts w:ascii="Book Antiqua" w:hAnsi="Book Antiqua" w:cs="Times New Roman"/>
          <w:sz w:val="24"/>
        </w:rPr>
        <w:tab/>
      </w:r>
      <w:r w:rsidRPr="00776AC0">
        <w:rPr>
          <w:rFonts w:ascii="Book Antiqua" w:hAnsi="Book Antiqua" w:cs="Times New Roman"/>
          <w:sz w:val="24"/>
        </w:rPr>
        <w:tab/>
        <w:t>: skor 2</w:t>
      </w:r>
    </w:p>
    <w:p w14:paraId="3350E7F5" w14:textId="77777777" w:rsidR="00776AC0" w:rsidRPr="00776AC0" w:rsidRDefault="00776AC0" w:rsidP="00776AC0">
      <w:pPr>
        <w:pStyle w:val="ListParagraph"/>
        <w:numPr>
          <w:ilvl w:val="0"/>
          <w:numId w:val="9"/>
        </w:numPr>
        <w:spacing w:line="240" w:lineRule="auto"/>
        <w:ind w:left="360"/>
        <w:jc w:val="both"/>
        <w:rPr>
          <w:rFonts w:ascii="Book Antiqua" w:hAnsi="Book Antiqua" w:cs="Times New Roman"/>
          <w:sz w:val="24"/>
        </w:rPr>
      </w:pPr>
      <w:r w:rsidRPr="00776AC0">
        <w:rPr>
          <w:rFonts w:ascii="Book Antiqua" w:hAnsi="Book Antiqua" w:cs="Times New Roman"/>
          <w:sz w:val="24"/>
        </w:rPr>
        <w:t>Netral (N)</w:t>
      </w:r>
      <w:r w:rsidRPr="00776AC0">
        <w:rPr>
          <w:rFonts w:ascii="Book Antiqua" w:hAnsi="Book Antiqua" w:cs="Times New Roman"/>
          <w:sz w:val="24"/>
        </w:rPr>
        <w:tab/>
      </w:r>
      <w:r w:rsidRPr="00776AC0">
        <w:rPr>
          <w:rFonts w:ascii="Book Antiqua" w:hAnsi="Book Antiqua" w:cs="Times New Roman"/>
          <w:sz w:val="24"/>
        </w:rPr>
        <w:tab/>
      </w:r>
      <w:r w:rsidRPr="00776AC0">
        <w:rPr>
          <w:rFonts w:ascii="Book Antiqua" w:hAnsi="Book Antiqua" w:cs="Times New Roman"/>
          <w:sz w:val="24"/>
        </w:rPr>
        <w:tab/>
        <w:t>: skor 3</w:t>
      </w:r>
    </w:p>
    <w:p w14:paraId="41DF6703" w14:textId="0B4EEE94" w:rsidR="00776AC0" w:rsidRPr="00776AC0" w:rsidRDefault="00776AC0" w:rsidP="00776AC0">
      <w:pPr>
        <w:pStyle w:val="ListParagraph"/>
        <w:numPr>
          <w:ilvl w:val="0"/>
          <w:numId w:val="9"/>
        </w:numPr>
        <w:spacing w:line="240" w:lineRule="auto"/>
        <w:ind w:left="360"/>
        <w:jc w:val="both"/>
        <w:rPr>
          <w:rFonts w:ascii="Book Antiqua" w:hAnsi="Book Antiqua" w:cs="Times New Roman"/>
          <w:sz w:val="24"/>
        </w:rPr>
      </w:pPr>
      <w:r w:rsidRPr="00776AC0">
        <w:rPr>
          <w:rFonts w:ascii="Book Antiqua" w:hAnsi="Book Antiqua" w:cs="Times New Roman"/>
          <w:sz w:val="24"/>
        </w:rPr>
        <w:t>Setuju (S)</w:t>
      </w:r>
      <w:r w:rsidRPr="00776AC0">
        <w:rPr>
          <w:rFonts w:ascii="Book Antiqua" w:hAnsi="Book Antiqua" w:cs="Times New Roman"/>
          <w:sz w:val="24"/>
        </w:rPr>
        <w:tab/>
      </w:r>
      <w:r w:rsidRPr="00776AC0">
        <w:rPr>
          <w:rFonts w:ascii="Book Antiqua" w:hAnsi="Book Antiqua" w:cs="Times New Roman"/>
          <w:sz w:val="24"/>
        </w:rPr>
        <w:tab/>
      </w:r>
      <w:r w:rsidRPr="00776AC0">
        <w:rPr>
          <w:rFonts w:ascii="Book Antiqua" w:hAnsi="Book Antiqua" w:cs="Times New Roman"/>
          <w:sz w:val="24"/>
        </w:rPr>
        <w:tab/>
      </w:r>
      <w:r>
        <w:rPr>
          <w:rFonts w:ascii="Book Antiqua" w:hAnsi="Book Antiqua" w:cs="Times New Roman"/>
          <w:sz w:val="24"/>
          <w:lang w:val="en-US"/>
        </w:rPr>
        <w:tab/>
      </w:r>
      <w:r w:rsidRPr="00776AC0">
        <w:rPr>
          <w:rFonts w:ascii="Book Antiqua" w:hAnsi="Book Antiqua" w:cs="Times New Roman"/>
          <w:sz w:val="24"/>
        </w:rPr>
        <w:t>: skor 4</w:t>
      </w:r>
    </w:p>
    <w:p w14:paraId="327FC318" w14:textId="6E235AE9" w:rsidR="00776AC0" w:rsidRPr="00776AC0" w:rsidRDefault="00776AC0" w:rsidP="00776AC0">
      <w:pPr>
        <w:pStyle w:val="ListParagraph"/>
        <w:numPr>
          <w:ilvl w:val="0"/>
          <w:numId w:val="9"/>
        </w:numPr>
        <w:spacing w:line="240" w:lineRule="auto"/>
        <w:ind w:left="360"/>
        <w:jc w:val="both"/>
        <w:rPr>
          <w:rFonts w:ascii="Book Antiqua" w:hAnsi="Book Antiqua" w:cs="Times New Roman"/>
          <w:sz w:val="24"/>
        </w:rPr>
      </w:pPr>
      <w:r w:rsidRPr="00776AC0">
        <w:rPr>
          <w:rFonts w:ascii="Book Antiqua" w:hAnsi="Book Antiqua" w:cs="Times New Roman"/>
          <w:sz w:val="24"/>
        </w:rPr>
        <w:t>Sangat Setuju (SS)</w:t>
      </w:r>
      <w:r w:rsidRPr="00776AC0">
        <w:rPr>
          <w:rFonts w:ascii="Book Antiqua" w:hAnsi="Book Antiqua" w:cs="Times New Roman"/>
          <w:sz w:val="24"/>
        </w:rPr>
        <w:tab/>
      </w:r>
      <w:r>
        <w:rPr>
          <w:rFonts w:ascii="Book Antiqua" w:hAnsi="Book Antiqua" w:cs="Times New Roman"/>
          <w:sz w:val="24"/>
          <w:lang w:val="en-US"/>
        </w:rPr>
        <w:tab/>
      </w:r>
      <w:r w:rsidRPr="00776AC0">
        <w:rPr>
          <w:rFonts w:ascii="Book Antiqua" w:hAnsi="Book Antiqua" w:cs="Times New Roman"/>
          <w:sz w:val="24"/>
        </w:rPr>
        <w:t>: skor 5</w:t>
      </w:r>
    </w:p>
    <w:p w14:paraId="6A6C43DC" w14:textId="77777777" w:rsidR="00776AC0" w:rsidRPr="00776AC0" w:rsidRDefault="00776AC0" w:rsidP="00776AC0">
      <w:pPr>
        <w:spacing w:after="0" w:line="240" w:lineRule="auto"/>
        <w:ind w:firstLine="720"/>
        <w:jc w:val="both"/>
        <w:rPr>
          <w:rFonts w:ascii="Book Antiqua" w:hAnsi="Book Antiqua" w:cs="Times New Roman"/>
          <w:sz w:val="24"/>
        </w:rPr>
      </w:pPr>
      <w:r w:rsidRPr="00776AC0">
        <w:rPr>
          <w:rFonts w:ascii="Book Antiqua" w:hAnsi="Book Antiqua" w:cs="Times New Roman"/>
          <w:sz w:val="24"/>
        </w:rPr>
        <w:t xml:space="preserve">Metode analisis yang digunakan adalah analisis regresi berganda, Analisis regresi berganda menurut </w:t>
      </w:r>
      <w:r w:rsidRPr="00776AC0">
        <w:rPr>
          <w:rFonts w:ascii="Book Antiqua" w:hAnsi="Book Antiqua" w:cs="SimSun"/>
          <w:sz w:val="24"/>
        </w:rPr>
        <w:t xml:space="preserve">Umi Narimawati (2020), adalah suatu analisis aasosiasi yang digunakan secara bersamaan untuk meneliti pengaruh dua atau lebih variabel bebas terhadap satu variabel tergantung dengan skala interval, </w:t>
      </w:r>
      <w:r w:rsidRPr="00776AC0">
        <w:rPr>
          <w:rFonts w:ascii="Book Antiqua" w:hAnsi="Book Antiqua" w:cs="Times New Roman"/>
          <w:sz w:val="24"/>
        </w:rPr>
        <w:t>sebagai berikut:</w:t>
      </w:r>
    </w:p>
    <w:p w14:paraId="56744E73" w14:textId="77777777" w:rsidR="00776AC0" w:rsidRPr="00776AC0" w:rsidRDefault="00776AC0" w:rsidP="00776AC0">
      <w:pPr>
        <w:spacing w:line="240" w:lineRule="auto"/>
        <w:ind w:left="720" w:firstLine="720"/>
        <w:rPr>
          <w:rFonts w:ascii="Book Antiqua" w:hAnsi="Book Antiqua" w:cs="Times New Roman"/>
          <w:i/>
          <w:sz w:val="24"/>
          <w:szCs w:val="24"/>
        </w:rPr>
      </w:pPr>
      <w:r w:rsidRPr="00776AC0">
        <w:rPr>
          <w:rFonts w:ascii="Book Antiqua" w:hAnsi="Book Antiqua" w:cs="Times New Roman"/>
          <w:i/>
          <w:sz w:val="24"/>
          <w:szCs w:val="24"/>
        </w:rPr>
        <w:t>Y = α + β1X1 + β2X2 + β3X3 + e</w:t>
      </w:r>
    </w:p>
    <w:p w14:paraId="46F27176" w14:textId="77777777" w:rsidR="00776AC0" w:rsidRPr="00776AC0" w:rsidRDefault="00776AC0" w:rsidP="00776AC0">
      <w:pPr>
        <w:spacing w:line="240" w:lineRule="auto"/>
        <w:rPr>
          <w:rFonts w:ascii="Book Antiqua" w:hAnsi="Book Antiqua" w:cs="Times New Roman"/>
          <w:sz w:val="24"/>
          <w:szCs w:val="24"/>
        </w:rPr>
      </w:pPr>
      <w:r w:rsidRPr="00776AC0">
        <w:rPr>
          <w:rFonts w:ascii="Book Antiqua" w:hAnsi="Book Antiqua" w:cs="Times New Roman"/>
          <w:sz w:val="24"/>
          <w:szCs w:val="24"/>
        </w:rPr>
        <w:t>Keterangan:</w:t>
      </w:r>
    </w:p>
    <w:p w14:paraId="5DF793FB" w14:textId="77777777" w:rsidR="00776AC0" w:rsidRPr="00776AC0" w:rsidRDefault="00776AC0" w:rsidP="00776AC0">
      <w:pPr>
        <w:spacing w:line="240" w:lineRule="auto"/>
        <w:rPr>
          <w:rFonts w:ascii="Book Antiqua" w:hAnsi="Book Antiqua" w:cs="Times New Roman"/>
          <w:sz w:val="24"/>
          <w:szCs w:val="24"/>
        </w:rPr>
      </w:pPr>
      <w:r w:rsidRPr="00776AC0">
        <w:rPr>
          <w:rFonts w:ascii="Book Antiqua" w:hAnsi="Book Antiqua" w:cs="Times New Roman"/>
          <w:sz w:val="24"/>
          <w:szCs w:val="24"/>
        </w:rPr>
        <w:t>Y = variabel Minat Beli</w:t>
      </w:r>
    </w:p>
    <w:p w14:paraId="7DF4F566" w14:textId="77777777" w:rsidR="00776AC0" w:rsidRPr="00776AC0" w:rsidRDefault="00776AC0" w:rsidP="00776AC0">
      <w:pPr>
        <w:spacing w:line="240" w:lineRule="auto"/>
        <w:rPr>
          <w:rFonts w:ascii="Book Antiqua" w:hAnsi="Book Antiqua" w:cs="Times New Roman"/>
          <w:sz w:val="24"/>
          <w:szCs w:val="24"/>
        </w:rPr>
      </w:pPr>
      <w:r w:rsidRPr="00776AC0">
        <w:rPr>
          <w:rFonts w:ascii="Book Antiqua" w:hAnsi="Book Antiqua" w:cs="Times New Roman"/>
          <w:sz w:val="24"/>
          <w:szCs w:val="24"/>
        </w:rPr>
        <w:t>α</w:t>
      </w:r>
      <w:r w:rsidRPr="00776AC0">
        <w:rPr>
          <w:rFonts w:ascii="Book Antiqua" w:hAnsi="Book Antiqua" w:cs="Times New Roman"/>
          <w:i/>
          <w:sz w:val="24"/>
          <w:szCs w:val="24"/>
        </w:rPr>
        <w:t xml:space="preserve"> =</w:t>
      </w:r>
      <w:r w:rsidRPr="00776AC0">
        <w:rPr>
          <w:rFonts w:ascii="Book Antiqua" w:hAnsi="Book Antiqua" w:cs="Times New Roman"/>
          <w:sz w:val="24"/>
          <w:szCs w:val="24"/>
        </w:rPr>
        <w:t xml:space="preserve"> bilangan konstanta</w:t>
      </w:r>
    </w:p>
    <w:p w14:paraId="39773581" w14:textId="77777777" w:rsidR="00776AC0" w:rsidRPr="00776AC0" w:rsidRDefault="00776AC0" w:rsidP="00776AC0">
      <w:pPr>
        <w:spacing w:line="240" w:lineRule="auto"/>
        <w:rPr>
          <w:rFonts w:ascii="Book Antiqua" w:hAnsi="Book Antiqua" w:cs="Times New Roman"/>
          <w:sz w:val="24"/>
          <w:szCs w:val="24"/>
        </w:rPr>
      </w:pPr>
      <w:r w:rsidRPr="00776AC0">
        <w:rPr>
          <w:rFonts w:ascii="Book Antiqua" w:hAnsi="Book Antiqua" w:cs="Times New Roman"/>
          <w:sz w:val="24"/>
          <w:szCs w:val="24"/>
        </w:rPr>
        <w:t>β1, β2, β3 = koefisien regresi</w:t>
      </w:r>
    </w:p>
    <w:p w14:paraId="2D4C5B79" w14:textId="77777777" w:rsidR="00776AC0" w:rsidRPr="00776AC0" w:rsidRDefault="00776AC0" w:rsidP="00776AC0">
      <w:pPr>
        <w:spacing w:line="240" w:lineRule="auto"/>
        <w:rPr>
          <w:rFonts w:ascii="Book Antiqua" w:hAnsi="Book Antiqua" w:cs="Times New Roman"/>
          <w:sz w:val="24"/>
          <w:szCs w:val="24"/>
        </w:rPr>
      </w:pPr>
      <w:r w:rsidRPr="00776AC0">
        <w:rPr>
          <w:rFonts w:ascii="Book Antiqua" w:hAnsi="Book Antiqua" w:cs="Times New Roman"/>
          <w:sz w:val="24"/>
          <w:szCs w:val="24"/>
        </w:rPr>
        <w:t xml:space="preserve">X1 = </w:t>
      </w:r>
      <w:r w:rsidRPr="00776AC0">
        <w:rPr>
          <w:rFonts w:ascii="Book Antiqua" w:hAnsi="Book Antiqua" w:cs="Times New Roman"/>
          <w:i/>
          <w:sz w:val="24"/>
          <w:szCs w:val="24"/>
        </w:rPr>
        <w:t>Celebrity Endorser</w:t>
      </w:r>
    </w:p>
    <w:p w14:paraId="655E00FA" w14:textId="77777777" w:rsidR="00776AC0" w:rsidRPr="00776AC0" w:rsidRDefault="00776AC0" w:rsidP="00776AC0">
      <w:pPr>
        <w:spacing w:line="240" w:lineRule="auto"/>
        <w:rPr>
          <w:rFonts w:ascii="Book Antiqua" w:hAnsi="Book Antiqua" w:cs="Times New Roman"/>
          <w:sz w:val="24"/>
          <w:szCs w:val="24"/>
        </w:rPr>
      </w:pPr>
      <w:r w:rsidRPr="00776AC0">
        <w:rPr>
          <w:rFonts w:ascii="Book Antiqua" w:hAnsi="Book Antiqua" w:cs="Times New Roman"/>
          <w:sz w:val="24"/>
          <w:szCs w:val="24"/>
        </w:rPr>
        <w:t>X2 = Citra Merek</w:t>
      </w:r>
    </w:p>
    <w:p w14:paraId="625876B9" w14:textId="77777777" w:rsidR="00776AC0" w:rsidRPr="00776AC0" w:rsidRDefault="00776AC0" w:rsidP="00776AC0">
      <w:pPr>
        <w:spacing w:line="240" w:lineRule="auto"/>
        <w:rPr>
          <w:rFonts w:ascii="Book Antiqua" w:hAnsi="Book Antiqua" w:cs="Times New Roman"/>
          <w:sz w:val="24"/>
          <w:szCs w:val="24"/>
        </w:rPr>
      </w:pPr>
      <w:r w:rsidRPr="00776AC0">
        <w:rPr>
          <w:rFonts w:ascii="Book Antiqua" w:hAnsi="Book Antiqua" w:cs="Times New Roman"/>
          <w:sz w:val="24"/>
          <w:szCs w:val="24"/>
        </w:rPr>
        <w:t>X3 = Kepercayaan Merek</w:t>
      </w:r>
    </w:p>
    <w:p w14:paraId="76CF735E" w14:textId="77777777" w:rsidR="00776AC0" w:rsidRPr="00776AC0" w:rsidRDefault="00776AC0" w:rsidP="00776AC0">
      <w:pPr>
        <w:tabs>
          <w:tab w:val="left" w:pos="1095"/>
        </w:tabs>
        <w:spacing w:line="240" w:lineRule="auto"/>
        <w:rPr>
          <w:rFonts w:ascii="Book Antiqua" w:hAnsi="Book Antiqua" w:cs="Times New Roman"/>
          <w:sz w:val="24"/>
          <w:szCs w:val="24"/>
        </w:rPr>
      </w:pPr>
      <w:r w:rsidRPr="00776AC0">
        <w:rPr>
          <w:rFonts w:ascii="Book Antiqua" w:hAnsi="Book Antiqua" w:cs="Times New Roman"/>
          <w:sz w:val="24"/>
          <w:szCs w:val="24"/>
        </w:rPr>
        <w:t>e = error.</w:t>
      </w:r>
    </w:p>
    <w:p w14:paraId="30D5CA0E" w14:textId="77777777" w:rsidR="00F12E39" w:rsidRDefault="00F12E39" w:rsidP="0011542E">
      <w:pPr>
        <w:pBdr>
          <w:top w:val="nil"/>
          <w:left w:val="nil"/>
          <w:bottom w:val="nil"/>
          <w:right w:val="nil"/>
          <w:between w:val="nil"/>
        </w:pBdr>
        <w:spacing w:after="0" w:line="240" w:lineRule="auto"/>
        <w:jc w:val="both"/>
        <w:rPr>
          <w:rFonts w:ascii="Book Antiqua" w:eastAsia="Book Antiqua" w:hAnsi="Book Antiqua" w:cs="Book Antiqua"/>
          <w:color w:val="000000"/>
          <w:sz w:val="24"/>
          <w:szCs w:val="24"/>
        </w:rPr>
      </w:pPr>
    </w:p>
    <w:p w14:paraId="14B53C6D" w14:textId="77777777" w:rsidR="00F12E39" w:rsidRPr="00F36C11" w:rsidRDefault="003613CE">
      <w:pPr>
        <w:pBdr>
          <w:top w:val="nil"/>
          <w:left w:val="nil"/>
          <w:bottom w:val="nil"/>
          <w:right w:val="nil"/>
          <w:between w:val="nil"/>
        </w:pBdr>
        <w:spacing w:after="0" w:line="240" w:lineRule="auto"/>
        <w:jc w:val="both"/>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 xml:space="preserve">HASIL DAN </w:t>
      </w:r>
      <w:r w:rsidRPr="00F36C11">
        <w:rPr>
          <w:rFonts w:ascii="Book Antiqua" w:eastAsia="Book Antiqua" w:hAnsi="Book Antiqua" w:cs="Book Antiqua"/>
          <w:b/>
          <w:color w:val="000000"/>
          <w:sz w:val="28"/>
          <w:szCs w:val="28"/>
        </w:rPr>
        <w:t>PEMBAHASAN</w:t>
      </w:r>
    </w:p>
    <w:p w14:paraId="46AD2D36" w14:textId="77777777" w:rsidR="00776AC0" w:rsidRPr="00776AC0" w:rsidRDefault="00776AC0" w:rsidP="00776AC0">
      <w:pPr>
        <w:spacing w:line="240" w:lineRule="auto"/>
        <w:jc w:val="both"/>
        <w:rPr>
          <w:rFonts w:ascii="Book Antiqua" w:hAnsi="Book Antiqua" w:cs="Times New Roman"/>
          <w:b/>
          <w:sz w:val="24"/>
          <w:szCs w:val="24"/>
        </w:rPr>
      </w:pPr>
      <w:r w:rsidRPr="00776AC0">
        <w:rPr>
          <w:rFonts w:ascii="Book Antiqua" w:hAnsi="Book Antiqua" w:cs="Times New Roman"/>
          <w:b/>
          <w:sz w:val="24"/>
          <w:szCs w:val="24"/>
        </w:rPr>
        <w:t>Deskripsi Responden</w:t>
      </w:r>
    </w:p>
    <w:p w14:paraId="7CAC48CE" w14:textId="77777777" w:rsidR="00776AC0" w:rsidRPr="00776AC0" w:rsidRDefault="00776AC0" w:rsidP="00776AC0">
      <w:pPr>
        <w:spacing w:line="240" w:lineRule="auto"/>
        <w:ind w:firstLine="720"/>
        <w:jc w:val="both"/>
        <w:rPr>
          <w:rFonts w:ascii="Book Antiqua" w:hAnsi="Book Antiqua" w:cs="Times New Roman"/>
          <w:sz w:val="24"/>
          <w:szCs w:val="24"/>
        </w:rPr>
      </w:pPr>
      <w:r w:rsidRPr="00776AC0">
        <w:rPr>
          <w:rFonts w:ascii="Book Antiqua" w:hAnsi="Book Antiqua" w:cs="Times New Roman"/>
          <w:sz w:val="24"/>
          <w:szCs w:val="24"/>
        </w:rPr>
        <w:t xml:space="preserve">Penelitian ini menguji pengaruh </w:t>
      </w:r>
      <w:r w:rsidRPr="00776AC0">
        <w:rPr>
          <w:rFonts w:ascii="Book Antiqua" w:hAnsi="Book Antiqua" w:cs="Times New Roman"/>
          <w:i/>
          <w:sz w:val="24"/>
          <w:szCs w:val="24"/>
        </w:rPr>
        <w:t>celebrity endorser</w:t>
      </w:r>
      <w:r w:rsidRPr="00776AC0">
        <w:rPr>
          <w:rFonts w:ascii="Book Antiqua" w:hAnsi="Book Antiqua" w:cs="Times New Roman"/>
          <w:sz w:val="24"/>
          <w:szCs w:val="24"/>
        </w:rPr>
        <w:t xml:space="preserve">, citra merek dan kepercayaan merek terhadap minat beli yang ditunjukkan pada konsumen </w:t>
      </w:r>
      <w:r w:rsidRPr="00776AC0">
        <w:rPr>
          <w:rFonts w:ascii="Book Antiqua" w:hAnsi="Book Antiqua" w:cs="Times New Roman"/>
          <w:i/>
          <w:sz w:val="24"/>
          <w:szCs w:val="24"/>
        </w:rPr>
        <w:t xml:space="preserve">skincare </w:t>
      </w:r>
      <w:r w:rsidRPr="00776AC0">
        <w:rPr>
          <w:rFonts w:ascii="Book Antiqua" w:hAnsi="Book Antiqua" w:cs="Times New Roman"/>
          <w:sz w:val="24"/>
          <w:szCs w:val="24"/>
        </w:rPr>
        <w:t>MS Glow Beautyhome di Demak, kuesioner dibuat dalam bentuk lembar kuesioner cetak yang disebarkan langsung ke toko MS Glow Beautyhome Demak. Adapun hasil rekap dari kuesioner adalah sebagai berikut:</w:t>
      </w:r>
    </w:p>
    <w:p w14:paraId="7871FF05" w14:textId="77777777" w:rsidR="00776AC0" w:rsidRPr="00776AC0" w:rsidRDefault="00776AC0" w:rsidP="00776AC0">
      <w:pPr>
        <w:spacing w:line="240" w:lineRule="auto"/>
        <w:jc w:val="center"/>
        <w:rPr>
          <w:rFonts w:ascii="Book Antiqua" w:hAnsi="Book Antiqua" w:cs="Times New Roman"/>
          <w:sz w:val="24"/>
          <w:szCs w:val="24"/>
        </w:rPr>
      </w:pPr>
      <w:r w:rsidRPr="00776AC0">
        <w:rPr>
          <w:rFonts w:ascii="Book Antiqua" w:hAnsi="Book Antiqua" w:cs="Times New Roman"/>
          <w:sz w:val="24"/>
          <w:szCs w:val="24"/>
        </w:rPr>
        <w:t>Tabel 1 Data Hasil Kuesioner</w:t>
      </w:r>
    </w:p>
    <w:tbl>
      <w:tblPr>
        <w:tblStyle w:val="TableGrid"/>
        <w:tblW w:w="0" w:type="auto"/>
        <w:jc w:val="center"/>
        <w:tblLook w:val="04A0" w:firstRow="1" w:lastRow="0" w:firstColumn="1" w:lastColumn="0" w:noHBand="0" w:noVBand="1"/>
      </w:tblPr>
      <w:tblGrid>
        <w:gridCol w:w="558"/>
        <w:gridCol w:w="4878"/>
        <w:gridCol w:w="2718"/>
      </w:tblGrid>
      <w:tr w:rsidR="00776AC0" w:rsidRPr="00776AC0" w14:paraId="558D7945" w14:textId="77777777" w:rsidTr="00776AC0">
        <w:trPr>
          <w:jc w:val="center"/>
        </w:trPr>
        <w:tc>
          <w:tcPr>
            <w:tcW w:w="558" w:type="dxa"/>
            <w:shd w:val="clear" w:color="auto" w:fill="C6D9F1" w:themeFill="text2" w:themeFillTint="33"/>
          </w:tcPr>
          <w:p w14:paraId="48514A24" w14:textId="77777777" w:rsidR="00776AC0" w:rsidRPr="00776AC0" w:rsidRDefault="00776AC0" w:rsidP="00776AC0">
            <w:pPr>
              <w:jc w:val="center"/>
              <w:rPr>
                <w:rFonts w:ascii="Book Antiqua" w:hAnsi="Book Antiqua" w:cs="Times New Roman"/>
                <w:b/>
                <w:sz w:val="24"/>
                <w:szCs w:val="24"/>
              </w:rPr>
            </w:pPr>
            <w:r w:rsidRPr="00776AC0">
              <w:rPr>
                <w:rFonts w:ascii="Book Antiqua" w:hAnsi="Book Antiqua" w:cs="Times New Roman"/>
                <w:b/>
                <w:sz w:val="24"/>
                <w:szCs w:val="24"/>
              </w:rPr>
              <w:lastRenderedPageBreak/>
              <w:t>No</w:t>
            </w:r>
          </w:p>
        </w:tc>
        <w:tc>
          <w:tcPr>
            <w:tcW w:w="4878" w:type="dxa"/>
            <w:shd w:val="clear" w:color="auto" w:fill="C6D9F1" w:themeFill="text2" w:themeFillTint="33"/>
          </w:tcPr>
          <w:p w14:paraId="7196337F" w14:textId="77777777" w:rsidR="00776AC0" w:rsidRPr="00776AC0" w:rsidRDefault="00776AC0" w:rsidP="00776AC0">
            <w:pPr>
              <w:jc w:val="center"/>
              <w:rPr>
                <w:rFonts w:ascii="Book Antiqua" w:hAnsi="Book Antiqua" w:cs="Times New Roman"/>
                <w:b/>
                <w:sz w:val="24"/>
                <w:szCs w:val="24"/>
              </w:rPr>
            </w:pPr>
            <w:r w:rsidRPr="00776AC0">
              <w:rPr>
                <w:rFonts w:ascii="Book Antiqua" w:hAnsi="Book Antiqua" w:cs="Times New Roman"/>
                <w:b/>
                <w:sz w:val="24"/>
                <w:szCs w:val="24"/>
              </w:rPr>
              <w:t>Keterangan</w:t>
            </w:r>
          </w:p>
        </w:tc>
        <w:tc>
          <w:tcPr>
            <w:tcW w:w="2718" w:type="dxa"/>
            <w:shd w:val="clear" w:color="auto" w:fill="C6D9F1" w:themeFill="text2" w:themeFillTint="33"/>
          </w:tcPr>
          <w:p w14:paraId="2A4288F9" w14:textId="77777777" w:rsidR="00776AC0" w:rsidRPr="00776AC0" w:rsidRDefault="00776AC0" w:rsidP="00776AC0">
            <w:pPr>
              <w:jc w:val="center"/>
              <w:rPr>
                <w:rFonts w:ascii="Book Antiqua" w:hAnsi="Book Antiqua" w:cs="Times New Roman"/>
                <w:b/>
                <w:sz w:val="24"/>
                <w:szCs w:val="24"/>
              </w:rPr>
            </w:pPr>
            <w:r w:rsidRPr="00776AC0">
              <w:rPr>
                <w:rFonts w:ascii="Book Antiqua" w:hAnsi="Book Antiqua" w:cs="Times New Roman"/>
                <w:b/>
                <w:sz w:val="24"/>
                <w:szCs w:val="24"/>
              </w:rPr>
              <w:t>Jumlah</w:t>
            </w:r>
          </w:p>
        </w:tc>
      </w:tr>
      <w:tr w:rsidR="00776AC0" w:rsidRPr="00776AC0" w14:paraId="586C5580" w14:textId="77777777" w:rsidTr="00776AC0">
        <w:trPr>
          <w:jc w:val="center"/>
        </w:trPr>
        <w:tc>
          <w:tcPr>
            <w:tcW w:w="558" w:type="dxa"/>
          </w:tcPr>
          <w:p w14:paraId="2F722A7A" w14:textId="77777777" w:rsidR="00776AC0" w:rsidRPr="00776AC0" w:rsidRDefault="00776AC0" w:rsidP="00776AC0">
            <w:pPr>
              <w:jc w:val="both"/>
              <w:rPr>
                <w:rFonts w:ascii="Book Antiqua" w:hAnsi="Book Antiqua" w:cs="Times New Roman"/>
                <w:sz w:val="24"/>
                <w:szCs w:val="24"/>
              </w:rPr>
            </w:pPr>
            <w:r w:rsidRPr="00776AC0">
              <w:rPr>
                <w:rFonts w:ascii="Book Antiqua" w:hAnsi="Book Antiqua" w:cs="Times New Roman"/>
                <w:sz w:val="24"/>
                <w:szCs w:val="24"/>
              </w:rPr>
              <w:t>1.</w:t>
            </w:r>
          </w:p>
        </w:tc>
        <w:tc>
          <w:tcPr>
            <w:tcW w:w="4878" w:type="dxa"/>
          </w:tcPr>
          <w:p w14:paraId="49D45F10" w14:textId="77777777" w:rsidR="00776AC0" w:rsidRPr="00776AC0" w:rsidRDefault="00776AC0" w:rsidP="00776AC0">
            <w:pPr>
              <w:jc w:val="both"/>
              <w:rPr>
                <w:rFonts w:ascii="Book Antiqua" w:hAnsi="Book Antiqua" w:cs="Times New Roman"/>
                <w:sz w:val="24"/>
                <w:szCs w:val="24"/>
              </w:rPr>
            </w:pPr>
            <w:r w:rsidRPr="00776AC0">
              <w:rPr>
                <w:rFonts w:ascii="Book Antiqua" w:hAnsi="Book Antiqua" w:cs="Times New Roman"/>
                <w:sz w:val="24"/>
                <w:szCs w:val="24"/>
              </w:rPr>
              <w:t>Kuesioner yang disebarkan</w:t>
            </w:r>
          </w:p>
        </w:tc>
        <w:tc>
          <w:tcPr>
            <w:tcW w:w="2718" w:type="dxa"/>
          </w:tcPr>
          <w:p w14:paraId="734FD35C"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103</w:t>
            </w:r>
          </w:p>
        </w:tc>
      </w:tr>
      <w:tr w:rsidR="00776AC0" w:rsidRPr="00776AC0" w14:paraId="7A0865F2" w14:textId="77777777" w:rsidTr="00776AC0">
        <w:trPr>
          <w:jc w:val="center"/>
        </w:trPr>
        <w:tc>
          <w:tcPr>
            <w:tcW w:w="558" w:type="dxa"/>
          </w:tcPr>
          <w:p w14:paraId="4F18EAB0" w14:textId="77777777" w:rsidR="00776AC0" w:rsidRPr="00776AC0" w:rsidRDefault="00776AC0" w:rsidP="00776AC0">
            <w:pPr>
              <w:jc w:val="both"/>
              <w:rPr>
                <w:rFonts w:ascii="Book Antiqua" w:hAnsi="Book Antiqua" w:cs="Times New Roman"/>
                <w:sz w:val="24"/>
                <w:szCs w:val="24"/>
              </w:rPr>
            </w:pPr>
            <w:r w:rsidRPr="00776AC0">
              <w:rPr>
                <w:rFonts w:ascii="Book Antiqua" w:hAnsi="Book Antiqua" w:cs="Times New Roman"/>
                <w:sz w:val="24"/>
                <w:szCs w:val="24"/>
              </w:rPr>
              <w:t>2.</w:t>
            </w:r>
          </w:p>
        </w:tc>
        <w:tc>
          <w:tcPr>
            <w:tcW w:w="4878" w:type="dxa"/>
          </w:tcPr>
          <w:p w14:paraId="09F03DF4" w14:textId="77777777" w:rsidR="00776AC0" w:rsidRPr="00776AC0" w:rsidRDefault="00776AC0" w:rsidP="00776AC0">
            <w:pPr>
              <w:jc w:val="both"/>
              <w:rPr>
                <w:rFonts w:ascii="Book Antiqua" w:hAnsi="Book Antiqua" w:cs="Times New Roman"/>
                <w:sz w:val="24"/>
                <w:szCs w:val="24"/>
              </w:rPr>
            </w:pPr>
            <w:r w:rsidRPr="00776AC0">
              <w:rPr>
                <w:rFonts w:ascii="Book Antiqua" w:hAnsi="Book Antiqua" w:cs="Times New Roman"/>
                <w:sz w:val="24"/>
                <w:szCs w:val="24"/>
              </w:rPr>
              <w:t>Kuesioner yang kembali</w:t>
            </w:r>
          </w:p>
        </w:tc>
        <w:tc>
          <w:tcPr>
            <w:tcW w:w="2718" w:type="dxa"/>
          </w:tcPr>
          <w:p w14:paraId="60856F36"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103</w:t>
            </w:r>
          </w:p>
        </w:tc>
      </w:tr>
      <w:tr w:rsidR="00776AC0" w:rsidRPr="00776AC0" w14:paraId="56DDBD0C" w14:textId="77777777" w:rsidTr="00776AC0">
        <w:trPr>
          <w:jc w:val="center"/>
        </w:trPr>
        <w:tc>
          <w:tcPr>
            <w:tcW w:w="558" w:type="dxa"/>
          </w:tcPr>
          <w:p w14:paraId="2F3BF45E" w14:textId="77777777" w:rsidR="00776AC0" w:rsidRPr="00776AC0" w:rsidRDefault="00776AC0" w:rsidP="00776AC0">
            <w:pPr>
              <w:jc w:val="both"/>
              <w:rPr>
                <w:rFonts w:ascii="Book Antiqua" w:hAnsi="Book Antiqua" w:cs="Times New Roman"/>
                <w:sz w:val="24"/>
                <w:szCs w:val="24"/>
              </w:rPr>
            </w:pPr>
            <w:r w:rsidRPr="00776AC0">
              <w:rPr>
                <w:rFonts w:ascii="Book Antiqua" w:hAnsi="Book Antiqua" w:cs="Times New Roman"/>
                <w:sz w:val="24"/>
                <w:szCs w:val="24"/>
              </w:rPr>
              <w:t>3.</w:t>
            </w:r>
          </w:p>
        </w:tc>
        <w:tc>
          <w:tcPr>
            <w:tcW w:w="4878" w:type="dxa"/>
          </w:tcPr>
          <w:p w14:paraId="2A1A92F1" w14:textId="77777777" w:rsidR="00776AC0" w:rsidRPr="00776AC0" w:rsidRDefault="00776AC0" w:rsidP="00776AC0">
            <w:pPr>
              <w:jc w:val="both"/>
              <w:rPr>
                <w:rFonts w:ascii="Book Antiqua" w:hAnsi="Book Antiqua" w:cs="Times New Roman"/>
                <w:sz w:val="24"/>
                <w:szCs w:val="24"/>
              </w:rPr>
            </w:pPr>
            <w:r w:rsidRPr="00776AC0">
              <w:rPr>
                <w:rFonts w:ascii="Book Antiqua" w:hAnsi="Book Antiqua" w:cs="Times New Roman"/>
                <w:sz w:val="24"/>
                <w:szCs w:val="24"/>
              </w:rPr>
              <w:t>Kuesioner yang rusak</w:t>
            </w:r>
          </w:p>
        </w:tc>
        <w:tc>
          <w:tcPr>
            <w:tcW w:w="2718" w:type="dxa"/>
          </w:tcPr>
          <w:p w14:paraId="5883E464"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3</w:t>
            </w:r>
          </w:p>
        </w:tc>
      </w:tr>
      <w:tr w:rsidR="00776AC0" w:rsidRPr="00776AC0" w14:paraId="23F789CB" w14:textId="77777777" w:rsidTr="00776AC0">
        <w:trPr>
          <w:jc w:val="center"/>
        </w:trPr>
        <w:tc>
          <w:tcPr>
            <w:tcW w:w="558" w:type="dxa"/>
          </w:tcPr>
          <w:p w14:paraId="13AA64B5" w14:textId="77777777" w:rsidR="00776AC0" w:rsidRPr="00776AC0" w:rsidRDefault="00776AC0" w:rsidP="00776AC0">
            <w:pPr>
              <w:jc w:val="both"/>
              <w:rPr>
                <w:rFonts w:ascii="Book Antiqua" w:hAnsi="Book Antiqua" w:cs="Times New Roman"/>
                <w:sz w:val="24"/>
                <w:szCs w:val="24"/>
              </w:rPr>
            </w:pPr>
            <w:r w:rsidRPr="00776AC0">
              <w:rPr>
                <w:rFonts w:ascii="Book Antiqua" w:hAnsi="Book Antiqua" w:cs="Times New Roman"/>
                <w:sz w:val="24"/>
                <w:szCs w:val="24"/>
              </w:rPr>
              <w:t>4.</w:t>
            </w:r>
          </w:p>
        </w:tc>
        <w:tc>
          <w:tcPr>
            <w:tcW w:w="4878" w:type="dxa"/>
          </w:tcPr>
          <w:p w14:paraId="0AE62416" w14:textId="77777777" w:rsidR="00776AC0" w:rsidRPr="00776AC0" w:rsidRDefault="00776AC0" w:rsidP="00776AC0">
            <w:pPr>
              <w:jc w:val="both"/>
              <w:rPr>
                <w:rFonts w:ascii="Book Antiqua" w:hAnsi="Book Antiqua" w:cs="Times New Roman"/>
                <w:sz w:val="24"/>
                <w:szCs w:val="24"/>
              </w:rPr>
            </w:pPr>
            <w:r w:rsidRPr="00776AC0">
              <w:rPr>
                <w:rFonts w:ascii="Book Antiqua" w:hAnsi="Book Antiqua" w:cs="Times New Roman"/>
                <w:sz w:val="24"/>
                <w:szCs w:val="24"/>
              </w:rPr>
              <w:t>Kuesioner yang digunakan</w:t>
            </w:r>
          </w:p>
        </w:tc>
        <w:tc>
          <w:tcPr>
            <w:tcW w:w="2718" w:type="dxa"/>
          </w:tcPr>
          <w:p w14:paraId="3A03198A"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100</w:t>
            </w:r>
          </w:p>
        </w:tc>
      </w:tr>
    </w:tbl>
    <w:p w14:paraId="6A6DEF3C" w14:textId="77777777" w:rsidR="00776AC0" w:rsidRPr="00776AC0" w:rsidRDefault="00776AC0" w:rsidP="00776AC0">
      <w:pPr>
        <w:spacing w:line="240" w:lineRule="auto"/>
        <w:ind w:firstLine="720"/>
        <w:jc w:val="both"/>
        <w:rPr>
          <w:rFonts w:ascii="Book Antiqua" w:hAnsi="Book Antiqua" w:cs="Times New Roman"/>
          <w:sz w:val="24"/>
          <w:szCs w:val="24"/>
        </w:rPr>
      </w:pPr>
      <w:r w:rsidRPr="00776AC0">
        <w:rPr>
          <w:rFonts w:ascii="Book Antiqua" w:hAnsi="Book Antiqua" w:cs="Times New Roman"/>
          <w:sz w:val="24"/>
          <w:szCs w:val="24"/>
        </w:rPr>
        <w:t>Sumber: Data diolah tahun 2022</w:t>
      </w:r>
    </w:p>
    <w:p w14:paraId="167FBD5F" w14:textId="77777777" w:rsidR="00776AC0" w:rsidRPr="00776AC0" w:rsidRDefault="00776AC0" w:rsidP="00776AC0">
      <w:pPr>
        <w:spacing w:line="240" w:lineRule="auto"/>
        <w:ind w:firstLine="720"/>
        <w:jc w:val="both"/>
        <w:rPr>
          <w:rFonts w:ascii="Book Antiqua" w:hAnsi="Book Antiqua" w:cs="Times New Roman"/>
          <w:sz w:val="24"/>
          <w:szCs w:val="24"/>
        </w:rPr>
      </w:pPr>
      <w:r w:rsidRPr="00776AC0">
        <w:rPr>
          <w:rFonts w:ascii="Book Antiqua" w:hAnsi="Book Antiqua" w:cs="Times New Roman"/>
          <w:sz w:val="24"/>
          <w:szCs w:val="24"/>
        </w:rPr>
        <w:t>Berdasarkan Tabel 1 diatas maka kuesioner yang digunakan pada penelitian ini sebanyak 100 responden dengan sampel yang telah ditentukan minimal 80 responden.</w:t>
      </w:r>
    </w:p>
    <w:p w14:paraId="43288505" w14:textId="114D7416" w:rsidR="00776AC0" w:rsidRPr="00776AC0" w:rsidRDefault="00776AC0" w:rsidP="00776AC0">
      <w:pPr>
        <w:spacing w:line="240" w:lineRule="auto"/>
        <w:jc w:val="both"/>
        <w:rPr>
          <w:rFonts w:ascii="Book Antiqua" w:hAnsi="Book Antiqua" w:cs="Times New Roman"/>
          <w:sz w:val="24"/>
          <w:szCs w:val="24"/>
          <w:lang w:val="en-US"/>
        </w:rPr>
      </w:pPr>
      <w:r w:rsidRPr="00776AC0">
        <w:rPr>
          <w:rFonts w:ascii="Book Antiqua" w:hAnsi="Book Antiqua" w:cs="Times New Roman"/>
          <w:sz w:val="24"/>
          <w:szCs w:val="24"/>
        </w:rPr>
        <w:t>Deskri</w:t>
      </w:r>
      <w:r>
        <w:rPr>
          <w:rFonts w:ascii="Book Antiqua" w:hAnsi="Book Antiqua" w:cs="Times New Roman"/>
          <w:sz w:val="24"/>
          <w:szCs w:val="24"/>
        </w:rPr>
        <w:t>psi responden sebagai berikut :</w:t>
      </w:r>
    </w:p>
    <w:p w14:paraId="0483F885" w14:textId="77777777" w:rsidR="00776AC0" w:rsidRPr="00776AC0" w:rsidRDefault="00776AC0" w:rsidP="00776AC0">
      <w:pPr>
        <w:spacing w:line="240" w:lineRule="auto"/>
        <w:jc w:val="center"/>
        <w:rPr>
          <w:rFonts w:ascii="Book Antiqua" w:hAnsi="Book Antiqua" w:cs="Times New Roman"/>
          <w:sz w:val="24"/>
          <w:szCs w:val="24"/>
        </w:rPr>
      </w:pPr>
      <w:r w:rsidRPr="00776AC0">
        <w:rPr>
          <w:rFonts w:ascii="Book Antiqua" w:hAnsi="Book Antiqua" w:cs="Times New Roman"/>
          <w:sz w:val="24"/>
          <w:szCs w:val="24"/>
        </w:rPr>
        <w:t>Tabel 2 Data Responden</w:t>
      </w:r>
    </w:p>
    <w:tbl>
      <w:tblPr>
        <w:tblStyle w:val="TableGrid"/>
        <w:tblW w:w="9018" w:type="dxa"/>
        <w:jc w:val="center"/>
        <w:tblLayout w:type="fixed"/>
        <w:tblLook w:val="04A0" w:firstRow="1" w:lastRow="0" w:firstColumn="1" w:lastColumn="0" w:noHBand="0" w:noVBand="1"/>
      </w:tblPr>
      <w:tblGrid>
        <w:gridCol w:w="648"/>
        <w:gridCol w:w="1800"/>
        <w:gridCol w:w="3780"/>
        <w:gridCol w:w="1350"/>
        <w:gridCol w:w="1440"/>
      </w:tblGrid>
      <w:tr w:rsidR="00776AC0" w:rsidRPr="00776AC0" w14:paraId="63E5EC3A" w14:textId="77777777" w:rsidTr="00776AC0">
        <w:trPr>
          <w:trHeight w:val="397"/>
          <w:jc w:val="center"/>
        </w:trPr>
        <w:tc>
          <w:tcPr>
            <w:tcW w:w="648" w:type="dxa"/>
            <w:shd w:val="clear" w:color="auto" w:fill="C6D9F1" w:themeFill="text2" w:themeFillTint="33"/>
            <w:vAlign w:val="center"/>
          </w:tcPr>
          <w:p w14:paraId="55E1C8C7" w14:textId="77777777" w:rsidR="00776AC0" w:rsidRPr="00776AC0" w:rsidRDefault="00776AC0" w:rsidP="00776AC0">
            <w:pPr>
              <w:jc w:val="center"/>
              <w:rPr>
                <w:rFonts w:ascii="Book Antiqua" w:hAnsi="Book Antiqua" w:cs="Times New Roman"/>
                <w:b/>
                <w:sz w:val="24"/>
                <w:szCs w:val="24"/>
              </w:rPr>
            </w:pPr>
            <w:r w:rsidRPr="00776AC0">
              <w:rPr>
                <w:rFonts w:ascii="Book Antiqua" w:hAnsi="Book Antiqua" w:cs="Times New Roman"/>
                <w:b/>
                <w:sz w:val="24"/>
                <w:szCs w:val="24"/>
              </w:rPr>
              <w:t>No</w:t>
            </w:r>
          </w:p>
        </w:tc>
        <w:tc>
          <w:tcPr>
            <w:tcW w:w="5580" w:type="dxa"/>
            <w:gridSpan w:val="2"/>
            <w:shd w:val="clear" w:color="auto" w:fill="C6D9F1" w:themeFill="text2" w:themeFillTint="33"/>
            <w:vAlign w:val="center"/>
          </w:tcPr>
          <w:p w14:paraId="51E0588D" w14:textId="77777777" w:rsidR="00776AC0" w:rsidRPr="00776AC0" w:rsidRDefault="00776AC0" w:rsidP="00776AC0">
            <w:pPr>
              <w:jc w:val="center"/>
              <w:rPr>
                <w:rFonts w:ascii="Book Antiqua" w:hAnsi="Book Antiqua" w:cs="Times New Roman"/>
                <w:b/>
                <w:sz w:val="24"/>
                <w:szCs w:val="24"/>
              </w:rPr>
            </w:pPr>
            <w:r w:rsidRPr="00776AC0">
              <w:rPr>
                <w:rFonts w:ascii="Book Antiqua" w:hAnsi="Book Antiqua" w:cs="Times New Roman"/>
                <w:b/>
                <w:sz w:val="24"/>
                <w:szCs w:val="24"/>
              </w:rPr>
              <w:t>Keterangan</w:t>
            </w:r>
          </w:p>
        </w:tc>
        <w:tc>
          <w:tcPr>
            <w:tcW w:w="1350" w:type="dxa"/>
            <w:shd w:val="clear" w:color="auto" w:fill="C6D9F1" w:themeFill="text2" w:themeFillTint="33"/>
            <w:vAlign w:val="center"/>
          </w:tcPr>
          <w:p w14:paraId="26B20665" w14:textId="77777777" w:rsidR="00776AC0" w:rsidRPr="00776AC0" w:rsidRDefault="00776AC0" w:rsidP="00776AC0">
            <w:pPr>
              <w:jc w:val="center"/>
              <w:rPr>
                <w:rFonts w:ascii="Book Antiqua" w:hAnsi="Book Antiqua" w:cs="Times New Roman"/>
                <w:b/>
                <w:sz w:val="24"/>
                <w:szCs w:val="24"/>
              </w:rPr>
            </w:pPr>
            <w:r w:rsidRPr="00776AC0">
              <w:rPr>
                <w:rFonts w:ascii="Book Antiqua" w:hAnsi="Book Antiqua" w:cs="Times New Roman"/>
                <w:b/>
                <w:sz w:val="24"/>
                <w:szCs w:val="24"/>
              </w:rPr>
              <w:t>Jumlah</w:t>
            </w:r>
          </w:p>
        </w:tc>
        <w:tc>
          <w:tcPr>
            <w:tcW w:w="1440" w:type="dxa"/>
            <w:shd w:val="clear" w:color="auto" w:fill="C6D9F1" w:themeFill="text2" w:themeFillTint="33"/>
          </w:tcPr>
          <w:p w14:paraId="16AC1D1F" w14:textId="77777777" w:rsidR="00776AC0" w:rsidRPr="00776AC0" w:rsidRDefault="00776AC0" w:rsidP="00776AC0">
            <w:pPr>
              <w:jc w:val="center"/>
              <w:rPr>
                <w:rFonts w:ascii="Book Antiqua" w:hAnsi="Book Antiqua" w:cs="Times New Roman"/>
                <w:b/>
                <w:sz w:val="24"/>
                <w:szCs w:val="24"/>
              </w:rPr>
            </w:pPr>
            <w:r w:rsidRPr="00776AC0">
              <w:rPr>
                <w:rFonts w:ascii="Book Antiqua" w:hAnsi="Book Antiqua" w:cs="Times New Roman"/>
                <w:b/>
                <w:sz w:val="24"/>
                <w:szCs w:val="24"/>
              </w:rPr>
              <w:t>Presentase</w:t>
            </w:r>
          </w:p>
        </w:tc>
      </w:tr>
      <w:tr w:rsidR="00776AC0" w:rsidRPr="00776AC0" w14:paraId="6739B953" w14:textId="77777777" w:rsidTr="00776AC0">
        <w:trPr>
          <w:jc w:val="center"/>
        </w:trPr>
        <w:tc>
          <w:tcPr>
            <w:tcW w:w="648" w:type="dxa"/>
            <w:vMerge w:val="restart"/>
            <w:vAlign w:val="center"/>
          </w:tcPr>
          <w:p w14:paraId="06A44F3B"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w:t>
            </w:r>
          </w:p>
        </w:tc>
        <w:tc>
          <w:tcPr>
            <w:tcW w:w="1800" w:type="dxa"/>
            <w:vMerge w:val="restart"/>
            <w:vAlign w:val="center"/>
          </w:tcPr>
          <w:p w14:paraId="68803BF6"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Usia</w:t>
            </w:r>
          </w:p>
        </w:tc>
        <w:tc>
          <w:tcPr>
            <w:tcW w:w="3780" w:type="dxa"/>
            <w:vAlign w:val="center"/>
          </w:tcPr>
          <w:p w14:paraId="1A8928AE"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17-20 Tahun</w:t>
            </w:r>
          </w:p>
        </w:tc>
        <w:tc>
          <w:tcPr>
            <w:tcW w:w="1350" w:type="dxa"/>
            <w:vAlign w:val="center"/>
          </w:tcPr>
          <w:p w14:paraId="1AEA6CA9"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19</w:t>
            </w:r>
          </w:p>
        </w:tc>
        <w:tc>
          <w:tcPr>
            <w:tcW w:w="1440" w:type="dxa"/>
            <w:vAlign w:val="center"/>
          </w:tcPr>
          <w:p w14:paraId="2E5753E1"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19%</w:t>
            </w:r>
          </w:p>
        </w:tc>
      </w:tr>
      <w:tr w:rsidR="00776AC0" w:rsidRPr="00776AC0" w14:paraId="4A21D03E" w14:textId="77777777" w:rsidTr="00776AC0">
        <w:trPr>
          <w:jc w:val="center"/>
        </w:trPr>
        <w:tc>
          <w:tcPr>
            <w:tcW w:w="648" w:type="dxa"/>
            <w:vMerge/>
            <w:vAlign w:val="center"/>
          </w:tcPr>
          <w:p w14:paraId="2C879625"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6897DFFB"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25789885"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21-24 Tahun</w:t>
            </w:r>
          </w:p>
        </w:tc>
        <w:tc>
          <w:tcPr>
            <w:tcW w:w="1350" w:type="dxa"/>
            <w:vAlign w:val="center"/>
          </w:tcPr>
          <w:p w14:paraId="1E7FF538"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68</w:t>
            </w:r>
          </w:p>
        </w:tc>
        <w:tc>
          <w:tcPr>
            <w:tcW w:w="1440" w:type="dxa"/>
            <w:vAlign w:val="center"/>
          </w:tcPr>
          <w:p w14:paraId="2DEF2316"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68%</w:t>
            </w:r>
          </w:p>
        </w:tc>
      </w:tr>
      <w:tr w:rsidR="00776AC0" w:rsidRPr="00776AC0" w14:paraId="1D998F1A" w14:textId="77777777" w:rsidTr="00776AC0">
        <w:trPr>
          <w:jc w:val="center"/>
        </w:trPr>
        <w:tc>
          <w:tcPr>
            <w:tcW w:w="648" w:type="dxa"/>
            <w:vMerge/>
            <w:vAlign w:val="center"/>
          </w:tcPr>
          <w:p w14:paraId="0E3EBEC8"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1829B37C"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12D751B3"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25-29 Tahun</w:t>
            </w:r>
          </w:p>
        </w:tc>
        <w:tc>
          <w:tcPr>
            <w:tcW w:w="1350" w:type="dxa"/>
            <w:vAlign w:val="center"/>
          </w:tcPr>
          <w:p w14:paraId="6965F599"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12</w:t>
            </w:r>
          </w:p>
        </w:tc>
        <w:tc>
          <w:tcPr>
            <w:tcW w:w="1440" w:type="dxa"/>
            <w:vAlign w:val="center"/>
          </w:tcPr>
          <w:p w14:paraId="078BE9EB"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12%</w:t>
            </w:r>
          </w:p>
        </w:tc>
      </w:tr>
      <w:tr w:rsidR="00776AC0" w:rsidRPr="00776AC0" w14:paraId="2DA2C2C4" w14:textId="77777777" w:rsidTr="00776AC0">
        <w:trPr>
          <w:jc w:val="center"/>
        </w:trPr>
        <w:tc>
          <w:tcPr>
            <w:tcW w:w="648" w:type="dxa"/>
            <w:vMerge/>
            <w:vAlign w:val="center"/>
          </w:tcPr>
          <w:p w14:paraId="27138ACD"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33C09059"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7D6E70CF"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30-34 Tahun</w:t>
            </w:r>
          </w:p>
        </w:tc>
        <w:tc>
          <w:tcPr>
            <w:tcW w:w="1350" w:type="dxa"/>
            <w:vAlign w:val="center"/>
          </w:tcPr>
          <w:p w14:paraId="10EAA42C"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w:t>
            </w:r>
          </w:p>
        </w:tc>
        <w:tc>
          <w:tcPr>
            <w:tcW w:w="1440" w:type="dxa"/>
            <w:vAlign w:val="center"/>
          </w:tcPr>
          <w:p w14:paraId="14A8DFEA"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w:t>
            </w:r>
          </w:p>
        </w:tc>
      </w:tr>
      <w:tr w:rsidR="00776AC0" w:rsidRPr="00776AC0" w14:paraId="7A646383" w14:textId="77777777" w:rsidTr="00776AC0">
        <w:trPr>
          <w:jc w:val="center"/>
        </w:trPr>
        <w:tc>
          <w:tcPr>
            <w:tcW w:w="648" w:type="dxa"/>
            <w:vMerge/>
            <w:vAlign w:val="center"/>
          </w:tcPr>
          <w:p w14:paraId="581699DD"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7619AA1E"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51A0443F"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&gt;34 Tahun</w:t>
            </w:r>
          </w:p>
        </w:tc>
        <w:tc>
          <w:tcPr>
            <w:tcW w:w="1350" w:type="dxa"/>
            <w:vAlign w:val="center"/>
          </w:tcPr>
          <w:p w14:paraId="0C670EC4"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0</w:t>
            </w:r>
          </w:p>
        </w:tc>
        <w:tc>
          <w:tcPr>
            <w:tcW w:w="1440" w:type="dxa"/>
            <w:vAlign w:val="center"/>
          </w:tcPr>
          <w:p w14:paraId="68AE1B90"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0%</w:t>
            </w:r>
          </w:p>
        </w:tc>
      </w:tr>
      <w:tr w:rsidR="00776AC0" w:rsidRPr="00776AC0" w14:paraId="175C5058" w14:textId="77777777" w:rsidTr="00776AC0">
        <w:trPr>
          <w:jc w:val="center"/>
        </w:trPr>
        <w:tc>
          <w:tcPr>
            <w:tcW w:w="648" w:type="dxa"/>
            <w:vMerge w:val="restart"/>
            <w:vAlign w:val="center"/>
          </w:tcPr>
          <w:p w14:paraId="784A909F"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2</w:t>
            </w:r>
          </w:p>
        </w:tc>
        <w:tc>
          <w:tcPr>
            <w:tcW w:w="1800" w:type="dxa"/>
            <w:vMerge w:val="restart"/>
            <w:vAlign w:val="center"/>
          </w:tcPr>
          <w:p w14:paraId="5F9B2383"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Pendidikan</w:t>
            </w:r>
          </w:p>
        </w:tc>
        <w:tc>
          <w:tcPr>
            <w:tcW w:w="3780" w:type="dxa"/>
            <w:vAlign w:val="center"/>
          </w:tcPr>
          <w:p w14:paraId="5DAE4D40"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SMA/SMK/MA</w:t>
            </w:r>
          </w:p>
        </w:tc>
        <w:tc>
          <w:tcPr>
            <w:tcW w:w="1350" w:type="dxa"/>
            <w:vAlign w:val="center"/>
          </w:tcPr>
          <w:p w14:paraId="02D68957"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81</w:t>
            </w:r>
          </w:p>
        </w:tc>
        <w:tc>
          <w:tcPr>
            <w:tcW w:w="1440" w:type="dxa"/>
            <w:vAlign w:val="center"/>
          </w:tcPr>
          <w:p w14:paraId="7B5F7018"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81%</w:t>
            </w:r>
          </w:p>
        </w:tc>
      </w:tr>
      <w:tr w:rsidR="00776AC0" w:rsidRPr="00776AC0" w14:paraId="733A99D8" w14:textId="77777777" w:rsidTr="00776AC0">
        <w:trPr>
          <w:jc w:val="center"/>
        </w:trPr>
        <w:tc>
          <w:tcPr>
            <w:tcW w:w="648" w:type="dxa"/>
            <w:vMerge/>
            <w:vAlign w:val="center"/>
          </w:tcPr>
          <w:p w14:paraId="4B830188"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7BDE95C5"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25249ED4"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Diploma</w:t>
            </w:r>
          </w:p>
        </w:tc>
        <w:tc>
          <w:tcPr>
            <w:tcW w:w="1350" w:type="dxa"/>
            <w:vAlign w:val="center"/>
          </w:tcPr>
          <w:p w14:paraId="08EDF307"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4</w:t>
            </w:r>
          </w:p>
        </w:tc>
        <w:tc>
          <w:tcPr>
            <w:tcW w:w="1440" w:type="dxa"/>
            <w:vAlign w:val="center"/>
          </w:tcPr>
          <w:p w14:paraId="2B90F603"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4%</w:t>
            </w:r>
          </w:p>
        </w:tc>
      </w:tr>
      <w:tr w:rsidR="00776AC0" w:rsidRPr="00776AC0" w14:paraId="6E99F645" w14:textId="77777777" w:rsidTr="00776AC0">
        <w:trPr>
          <w:jc w:val="center"/>
        </w:trPr>
        <w:tc>
          <w:tcPr>
            <w:tcW w:w="648" w:type="dxa"/>
            <w:vMerge/>
            <w:vAlign w:val="center"/>
          </w:tcPr>
          <w:p w14:paraId="2A2CDB9F"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15F228AC"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060F1406"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Sarjana</w:t>
            </w:r>
          </w:p>
        </w:tc>
        <w:tc>
          <w:tcPr>
            <w:tcW w:w="1350" w:type="dxa"/>
            <w:vAlign w:val="center"/>
          </w:tcPr>
          <w:p w14:paraId="0B7FCCE0"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4</w:t>
            </w:r>
          </w:p>
        </w:tc>
        <w:tc>
          <w:tcPr>
            <w:tcW w:w="1440" w:type="dxa"/>
            <w:vAlign w:val="center"/>
          </w:tcPr>
          <w:p w14:paraId="40E364AC"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4%</w:t>
            </w:r>
          </w:p>
        </w:tc>
      </w:tr>
      <w:tr w:rsidR="00776AC0" w:rsidRPr="00776AC0" w14:paraId="2299D85E" w14:textId="77777777" w:rsidTr="00776AC0">
        <w:trPr>
          <w:jc w:val="center"/>
        </w:trPr>
        <w:tc>
          <w:tcPr>
            <w:tcW w:w="648" w:type="dxa"/>
            <w:vMerge/>
            <w:vAlign w:val="center"/>
          </w:tcPr>
          <w:p w14:paraId="2389A277"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722A6A32"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6038FE7E"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Lainnya</w:t>
            </w:r>
          </w:p>
        </w:tc>
        <w:tc>
          <w:tcPr>
            <w:tcW w:w="1350" w:type="dxa"/>
            <w:vAlign w:val="center"/>
          </w:tcPr>
          <w:p w14:paraId="05880B0F"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11</w:t>
            </w:r>
          </w:p>
        </w:tc>
        <w:tc>
          <w:tcPr>
            <w:tcW w:w="1440" w:type="dxa"/>
            <w:vAlign w:val="center"/>
          </w:tcPr>
          <w:p w14:paraId="4F1CE569"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11%</w:t>
            </w:r>
          </w:p>
        </w:tc>
      </w:tr>
      <w:tr w:rsidR="00776AC0" w:rsidRPr="00776AC0" w14:paraId="78AF571F" w14:textId="77777777" w:rsidTr="00776AC0">
        <w:trPr>
          <w:jc w:val="center"/>
        </w:trPr>
        <w:tc>
          <w:tcPr>
            <w:tcW w:w="648" w:type="dxa"/>
            <w:vMerge w:val="restart"/>
            <w:vAlign w:val="center"/>
          </w:tcPr>
          <w:p w14:paraId="030E6538"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3</w:t>
            </w:r>
          </w:p>
        </w:tc>
        <w:tc>
          <w:tcPr>
            <w:tcW w:w="1800" w:type="dxa"/>
            <w:vMerge w:val="restart"/>
            <w:vAlign w:val="center"/>
          </w:tcPr>
          <w:p w14:paraId="5A4DCB5E"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Pekerjaan</w:t>
            </w:r>
          </w:p>
        </w:tc>
        <w:tc>
          <w:tcPr>
            <w:tcW w:w="3780" w:type="dxa"/>
            <w:vAlign w:val="center"/>
          </w:tcPr>
          <w:p w14:paraId="757FAD90"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Pelajar/Mahasiswa</w:t>
            </w:r>
          </w:p>
        </w:tc>
        <w:tc>
          <w:tcPr>
            <w:tcW w:w="1350" w:type="dxa"/>
            <w:vAlign w:val="center"/>
          </w:tcPr>
          <w:p w14:paraId="3E326B0B"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16</w:t>
            </w:r>
          </w:p>
        </w:tc>
        <w:tc>
          <w:tcPr>
            <w:tcW w:w="1440" w:type="dxa"/>
            <w:vAlign w:val="center"/>
          </w:tcPr>
          <w:p w14:paraId="2F4156E5"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16%</w:t>
            </w:r>
          </w:p>
        </w:tc>
      </w:tr>
      <w:tr w:rsidR="00776AC0" w:rsidRPr="00776AC0" w14:paraId="0D008CB0" w14:textId="77777777" w:rsidTr="00776AC0">
        <w:trPr>
          <w:jc w:val="center"/>
        </w:trPr>
        <w:tc>
          <w:tcPr>
            <w:tcW w:w="648" w:type="dxa"/>
            <w:vMerge/>
            <w:vAlign w:val="center"/>
          </w:tcPr>
          <w:p w14:paraId="79AE287C"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2954105D"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1904883E"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PNS</w:t>
            </w:r>
          </w:p>
        </w:tc>
        <w:tc>
          <w:tcPr>
            <w:tcW w:w="1350" w:type="dxa"/>
            <w:vAlign w:val="center"/>
          </w:tcPr>
          <w:p w14:paraId="5DEB7ECD"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2</w:t>
            </w:r>
          </w:p>
        </w:tc>
        <w:tc>
          <w:tcPr>
            <w:tcW w:w="1440" w:type="dxa"/>
            <w:vAlign w:val="center"/>
          </w:tcPr>
          <w:p w14:paraId="2E6C54DE"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2%</w:t>
            </w:r>
          </w:p>
        </w:tc>
      </w:tr>
      <w:tr w:rsidR="00776AC0" w:rsidRPr="00776AC0" w14:paraId="13430982" w14:textId="77777777" w:rsidTr="00776AC0">
        <w:trPr>
          <w:jc w:val="center"/>
        </w:trPr>
        <w:tc>
          <w:tcPr>
            <w:tcW w:w="648" w:type="dxa"/>
            <w:vMerge/>
            <w:vAlign w:val="center"/>
          </w:tcPr>
          <w:p w14:paraId="6921ECB7"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55830BD6"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1F69E50A"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Karyawan Swasta</w:t>
            </w:r>
          </w:p>
        </w:tc>
        <w:tc>
          <w:tcPr>
            <w:tcW w:w="1350" w:type="dxa"/>
            <w:vAlign w:val="center"/>
          </w:tcPr>
          <w:p w14:paraId="3C84715F"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70</w:t>
            </w:r>
          </w:p>
        </w:tc>
        <w:tc>
          <w:tcPr>
            <w:tcW w:w="1440" w:type="dxa"/>
            <w:vAlign w:val="center"/>
          </w:tcPr>
          <w:p w14:paraId="3FFE20F4"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70%</w:t>
            </w:r>
          </w:p>
        </w:tc>
      </w:tr>
      <w:tr w:rsidR="00776AC0" w:rsidRPr="00776AC0" w14:paraId="3BBC3C40" w14:textId="77777777" w:rsidTr="00776AC0">
        <w:trPr>
          <w:jc w:val="center"/>
        </w:trPr>
        <w:tc>
          <w:tcPr>
            <w:tcW w:w="648" w:type="dxa"/>
            <w:vMerge/>
            <w:vAlign w:val="center"/>
          </w:tcPr>
          <w:p w14:paraId="0DD0840A"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136635DF"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532D755E"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Wirausaha</w:t>
            </w:r>
          </w:p>
        </w:tc>
        <w:tc>
          <w:tcPr>
            <w:tcW w:w="1350" w:type="dxa"/>
            <w:vAlign w:val="center"/>
          </w:tcPr>
          <w:p w14:paraId="11FC6A52"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10</w:t>
            </w:r>
          </w:p>
        </w:tc>
        <w:tc>
          <w:tcPr>
            <w:tcW w:w="1440" w:type="dxa"/>
            <w:vAlign w:val="center"/>
          </w:tcPr>
          <w:p w14:paraId="1B879718"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10%</w:t>
            </w:r>
          </w:p>
        </w:tc>
      </w:tr>
      <w:tr w:rsidR="00776AC0" w:rsidRPr="00776AC0" w14:paraId="2FCC6788" w14:textId="77777777" w:rsidTr="00776AC0">
        <w:trPr>
          <w:jc w:val="center"/>
        </w:trPr>
        <w:tc>
          <w:tcPr>
            <w:tcW w:w="648" w:type="dxa"/>
            <w:vMerge/>
            <w:vAlign w:val="center"/>
          </w:tcPr>
          <w:p w14:paraId="3F60367F"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69177868"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4473188E"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Lainnya</w:t>
            </w:r>
          </w:p>
        </w:tc>
        <w:tc>
          <w:tcPr>
            <w:tcW w:w="1350" w:type="dxa"/>
            <w:vAlign w:val="center"/>
          </w:tcPr>
          <w:p w14:paraId="0E81D336"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2</w:t>
            </w:r>
          </w:p>
        </w:tc>
        <w:tc>
          <w:tcPr>
            <w:tcW w:w="1440" w:type="dxa"/>
            <w:vAlign w:val="center"/>
          </w:tcPr>
          <w:p w14:paraId="25906701"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2%</w:t>
            </w:r>
          </w:p>
        </w:tc>
      </w:tr>
      <w:tr w:rsidR="00776AC0" w:rsidRPr="00776AC0" w14:paraId="00EEF8C3" w14:textId="77777777" w:rsidTr="00776AC0">
        <w:trPr>
          <w:jc w:val="center"/>
        </w:trPr>
        <w:tc>
          <w:tcPr>
            <w:tcW w:w="648" w:type="dxa"/>
            <w:vMerge w:val="restart"/>
            <w:vAlign w:val="center"/>
          </w:tcPr>
          <w:p w14:paraId="4FACA1E6"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4</w:t>
            </w:r>
          </w:p>
        </w:tc>
        <w:tc>
          <w:tcPr>
            <w:tcW w:w="1800" w:type="dxa"/>
            <w:vMerge w:val="restart"/>
            <w:vAlign w:val="center"/>
          </w:tcPr>
          <w:p w14:paraId="2CCBD810"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Pengeluaran Rata-rata</w:t>
            </w:r>
          </w:p>
        </w:tc>
        <w:tc>
          <w:tcPr>
            <w:tcW w:w="3780" w:type="dxa"/>
            <w:vAlign w:val="center"/>
          </w:tcPr>
          <w:p w14:paraId="232C99AF"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&lt; Rp.250.000</w:t>
            </w:r>
          </w:p>
        </w:tc>
        <w:tc>
          <w:tcPr>
            <w:tcW w:w="1350" w:type="dxa"/>
            <w:vAlign w:val="center"/>
          </w:tcPr>
          <w:p w14:paraId="01108713"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6</w:t>
            </w:r>
          </w:p>
        </w:tc>
        <w:tc>
          <w:tcPr>
            <w:tcW w:w="1440" w:type="dxa"/>
            <w:vAlign w:val="center"/>
          </w:tcPr>
          <w:p w14:paraId="721A95BA"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6%</w:t>
            </w:r>
          </w:p>
        </w:tc>
      </w:tr>
      <w:tr w:rsidR="00776AC0" w:rsidRPr="00776AC0" w14:paraId="3A6929E0" w14:textId="77777777" w:rsidTr="00776AC0">
        <w:trPr>
          <w:jc w:val="center"/>
        </w:trPr>
        <w:tc>
          <w:tcPr>
            <w:tcW w:w="648" w:type="dxa"/>
            <w:vMerge/>
            <w:vAlign w:val="center"/>
          </w:tcPr>
          <w:p w14:paraId="6AC9F6FA"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6114C01E"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741B2878"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Rp.250.000 - &lt; Rp.500.000</w:t>
            </w:r>
          </w:p>
        </w:tc>
        <w:tc>
          <w:tcPr>
            <w:tcW w:w="1350" w:type="dxa"/>
            <w:vAlign w:val="center"/>
          </w:tcPr>
          <w:p w14:paraId="50EC812C"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78</w:t>
            </w:r>
          </w:p>
        </w:tc>
        <w:tc>
          <w:tcPr>
            <w:tcW w:w="1440" w:type="dxa"/>
            <w:vAlign w:val="center"/>
          </w:tcPr>
          <w:p w14:paraId="1C245F4F"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78%</w:t>
            </w:r>
          </w:p>
        </w:tc>
      </w:tr>
      <w:tr w:rsidR="00776AC0" w:rsidRPr="00776AC0" w14:paraId="017FA6A3" w14:textId="77777777" w:rsidTr="00776AC0">
        <w:trPr>
          <w:jc w:val="center"/>
        </w:trPr>
        <w:tc>
          <w:tcPr>
            <w:tcW w:w="648" w:type="dxa"/>
            <w:vMerge/>
            <w:vAlign w:val="center"/>
          </w:tcPr>
          <w:p w14:paraId="6F78377C"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71F58A54"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73C8A323"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Rp.500.000 - &lt; Rp.750.000</w:t>
            </w:r>
          </w:p>
        </w:tc>
        <w:tc>
          <w:tcPr>
            <w:tcW w:w="1350" w:type="dxa"/>
            <w:vAlign w:val="center"/>
          </w:tcPr>
          <w:p w14:paraId="732761D5"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16</w:t>
            </w:r>
          </w:p>
        </w:tc>
        <w:tc>
          <w:tcPr>
            <w:tcW w:w="1440" w:type="dxa"/>
            <w:vAlign w:val="center"/>
          </w:tcPr>
          <w:p w14:paraId="48E12CC7"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16%</w:t>
            </w:r>
          </w:p>
        </w:tc>
      </w:tr>
      <w:tr w:rsidR="00776AC0" w:rsidRPr="00776AC0" w14:paraId="4F567379" w14:textId="77777777" w:rsidTr="00776AC0">
        <w:trPr>
          <w:jc w:val="center"/>
        </w:trPr>
        <w:tc>
          <w:tcPr>
            <w:tcW w:w="648" w:type="dxa"/>
            <w:vMerge/>
            <w:vAlign w:val="center"/>
          </w:tcPr>
          <w:p w14:paraId="1928749D"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400E63C2"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0315DBB7"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Rp.750.000 - &lt; Rp.1.000.000</w:t>
            </w:r>
          </w:p>
        </w:tc>
        <w:tc>
          <w:tcPr>
            <w:tcW w:w="1350" w:type="dxa"/>
            <w:vAlign w:val="center"/>
          </w:tcPr>
          <w:p w14:paraId="789AA942"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0</w:t>
            </w:r>
          </w:p>
        </w:tc>
        <w:tc>
          <w:tcPr>
            <w:tcW w:w="1440" w:type="dxa"/>
            <w:vAlign w:val="center"/>
          </w:tcPr>
          <w:p w14:paraId="605C4881"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0%</w:t>
            </w:r>
          </w:p>
        </w:tc>
      </w:tr>
      <w:tr w:rsidR="00776AC0" w:rsidRPr="00776AC0" w14:paraId="2C57FB23" w14:textId="77777777" w:rsidTr="00776AC0">
        <w:trPr>
          <w:jc w:val="center"/>
        </w:trPr>
        <w:tc>
          <w:tcPr>
            <w:tcW w:w="648" w:type="dxa"/>
            <w:vMerge/>
            <w:vAlign w:val="center"/>
          </w:tcPr>
          <w:p w14:paraId="4298D767"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7C8C5A37"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2F6DDAFB"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&gt;Rp.1.000.000</w:t>
            </w:r>
          </w:p>
        </w:tc>
        <w:tc>
          <w:tcPr>
            <w:tcW w:w="1350" w:type="dxa"/>
            <w:vAlign w:val="center"/>
          </w:tcPr>
          <w:p w14:paraId="24769159"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0</w:t>
            </w:r>
          </w:p>
        </w:tc>
        <w:tc>
          <w:tcPr>
            <w:tcW w:w="1440" w:type="dxa"/>
            <w:vAlign w:val="center"/>
          </w:tcPr>
          <w:p w14:paraId="73B2C5B7"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0%</w:t>
            </w:r>
          </w:p>
        </w:tc>
      </w:tr>
      <w:tr w:rsidR="00776AC0" w:rsidRPr="00776AC0" w14:paraId="2E18BBFE" w14:textId="77777777" w:rsidTr="00776AC0">
        <w:trPr>
          <w:jc w:val="center"/>
        </w:trPr>
        <w:tc>
          <w:tcPr>
            <w:tcW w:w="648" w:type="dxa"/>
            <w:vMerge w:val="restart"/>
            <w:vAlign w:val="center"/>
          </w:tcPr>
          <w:p w14:paraId="464A38B8"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5</w:t>
            </w:r>
          </w:p>
        </w:tc>
        <w:tc>
          <w:tcPr>
            <w:tcW w:w="1800" w:type="dxa"/>
            <w:vMerge w:val="restart"/>
            <w:vAlign w:val="center"/>
          </w:tcPr>
          <w:p w14:paraId="286EBDDE"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 xml:space="preserve">Kenal </w:t>
            </w:r>
            <w:r w:rsidRPr="00776AC0">
              <w:rPr>
                <w:rFonts w:ascii="Book Antiqua" w:hAnsi="Book Antiqua" w:cs="Times New Roman"/>
                <w:i/>
                <w:sz w:val="24"/>
                <w:szCs w:val="24"/>
              </w:rPr>
              <w:t>Celebrity Endorser</w:t>
            </w:r>
          </w:p>
        </w:tc>
        <w:tc>
          <w:tcPr>
            <w:tcW w:w="3780" w:type="dxa"/>
            <w:vAlign w:val="center"/>
          </w:tcPr>
          <w:p w14:paraId="3B76AB04"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Iya</w:t>
            </w:r>
          </w:p>
        </w:tc>
        <w:tc>
          <w:tcPr>
            <w:tcW w:w="1350" w:type="dxa"/>
            <w:vAlign w:val="center"/>
          </w:tcPr>
          <w:p w14:paraId="528B893A"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100</w:t>
            </w:r>
          </w:p>
        </w:tc>
        <w:tc>
          <w:tcPr>
            <w:tcW w:w="1440" w:type="dxa"/>
            <w:vAlign w:val="center"/>
          </w:tcPr>
          <w:p w14:paraId="4E1C4891"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100%</w:t>
            </w:r>
          </w:p>
        </w:tc>
      </w:tr>
      <w:tr w:rsidR="00776AC0" w:rsidRPr="00776AC0" w14:paraId="0A24AC3F" w14:textId="77777777" w:rsidTr="00776AC0">
        <w:trPr>
          <w:jc w:val="center"/>
        </w:trPr>
        <w:tc>
          <w:tcPr>
            <w:tcW w:w="648" w:type="dxa"/>
            <w:vMerge/>
            <w:vAlign w:val="center"/>
          </w:tcPr>
          <w:p w14:paraId="05F0C689"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00FD1F49"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09A5D8C3"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Tidak</w:t>
            </w:r>
          </w:p>
        </w:tc>
        <w:tc>
          <w:tcPr>
            <w:tcW w:w="1350" w:type="dxa"/>
            <w:vAlign w:val="center"/>
          </w:tcPr>
          <w:p w14:paraId="3A796EE2"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0</w:t>
            </w:r>
          </w:p>
        </w:tc>
        <w:tc>
          <w:tcPr>
            <w:tcW w:w="1440" w:type="dxa"/>
            <w:vAlign w:val="center"/>
          </w:tcPr>
          <w:p w14:paraId="5F9FA25D"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0%</w:t>
            </w:r>
          </w:p>
        </w:tc>
      </w:tr>
      <w:tr w:rsidR="00776AC0" w:rsidRPr="00776AC0" w14:paraId="3ACB6019" w14:textId="77777777" w:rsidTr="00776AC0">
        <w:trPr>
          <w:jc w:val="center"/>
        </w:trPr>
        <w:tc>
          <w:tcPr>
            <w:tcW w:w="648" w:type="dxa"/>
            <w:vMerge w:val="restart"/>
            <w:vAlign w:val="center"/>
          </w:tcPr>
          <w:p w14:paraId="3BF093ED"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6</w:t>
            </w:r>
          </w:p>
        </w:tc>
        <w:tc>
          <w:tcPr>
            <w:tcW w:w="1800" w:type="dxa"/>
            <w:vMerge w:val="restart"/>
            <w:vAlign w:val="center"/>
          </w:tcPr>
          <w:p w14:paraId="1767B6EE"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Tempat Beli</w:t>
            </w:r>
          </w:p>
        </w:tc>
        <w:tc>
          <w:tcPr>
            <w:tcW w:w="3780" w:type="dxa"/>
            <w:vAlign w:val="center"/>
          </w:tcPr>
          <w:p w14:paraId="00E1750C"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Toko MS Glow Beautyhome</w:t>
            </w:r>
          </w:p>
        </w:tc>
        <w:tc>
          <w:tcPr>
            <w:tcW w:w="1350" w:type="dxa"/>
            <w:vAlign w:val="center"/>
          </w:tcPr>
          <w:p w14:paraId="645403C1"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41</w:t>
            </w:r>
          </w:p>
        </w:tc>
        <w:tc>
          <w:tcPr>
            <w:tcW w:w="1440" w:type="dxa"/>
            <w:vAlign w:val="center"/>
          </w:tcPr>
          <w:p w14:paraId="0620FE60"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41%</w:t>
            </w:r>
          </w:p>
        </w:tc>
      </w:tr>
      <w:tr w:rsidR="00776AC0" w:rsidRPr="00776AC0" w14:paraId="6187B4C1" w14:textId="77777777" w:rsidTr="00776AC0">
        <w:trPr>
          <w:jc w:val="center"/>
        </w:trPr>
        <w:tc>
          <w:tcPr>
            <w:tcW w:w="648" w:type="dxa"/>
            <w:vMerge/>
            <w:vAlign w:val="center"/>
          </w:tcPr>
          <w:p w14:paraId="273273E7"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55953012"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5762037F"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i/>
                <w:sz w:val="24"/>
                <w:szCs w:val="24"/>
              </w:rPr>
              <w:t>Marketplace</w:t>
            </w:r>
            <w:r w:rsidRPr="00776AC0">
              <w:rPr>
                <w:rFonts w:ascii="Book Antiqua" w:hAnsi="Book Antiqua" w:cs="Times New Roman"/>
                <w:sz w:val="24"/>
                <w:szCs w:val="24"/>
              </w:rPr>
              <w:t xml:space="preserve"> MS Glow Beautyhome</w:t>
            </w:r>
          </w:p>
        </w:tc>
        <w:tc>
          <w:tcPr>
            <w:tcW w:w="1350" w:type="dxa"/>
            <w:vAlign w:val="center"/>
          </w:tcPr>
          <w:p w14:paraId="662CFA9F"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48</w:t>
            </w:r>
          </w:p>
        </w:tc>
        <w:tc>
          <w:tcPr>
            <w:tcW w:w="1440" w:type="dxa"/>
            <w:vAlign w:val="center"/>
          </w:tcPr>
          <w:p w14:paraId="66979DA5"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48%</w:t>
            </w:r>
          </w:p>
        </w:tc>
      </w:tr>
      <w:tr w:rsidR="00776AC0" w:rsidRPr="00776AC0" w14:paraId="0F4C0935" w14:textId="77777777" w:rsidTr="00776AC0">
        <w:trPr>
          <w:jc w:val="center"/>
        </w:trPr>
        <w:tc>
          <w:tcPr>
            <w:tcW w:w="648" w:type="dxa"/>
            <w:vMerge/>
            <w:vAlign w:val="center"/>
          </w:tcPr>
          <w:p w14:paraId="2E2E4CF2"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414AAAEB"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688BCC64"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Lainnya</w:t>
            </w:r>
          </w:p>
        </w:tc>
        <w:tc>
          <w:tcPr>
            <w:tcW w:w="1350" w:type="dxa"/>
            <w:vAlign w:val="center"/>
          </w:tcPr>
          <w:p w14:paraId="562CFC0F"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w:t>
            </w:r>
          </w:p>
        </w:tc>
        <w:tc>
          <w:tcPr>
            <w:tcW w:w="1440" w:type="dxa"/>
            <w:vAlign w:val="center"/>
          </w:tcPr>
          <w:p w14:paraId="16CE9C3A"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w:t>
            </w:r>
          </w:p>
        </w:tc>
      </w:tr>
      <w:tr w:rsidR="00776AC0" w:rsidRPr="00776AC0" w14:paraId="05C926FD" w14:textId="77777777" w:rsidTr="00776AC0">
        <w:trPr>
          <w:jc w:val="center"/>
        </w:trPr>
        <w:tc>
          <w:tcPr>
            <w:tcW w:w="648" w:type="dxa"/>
            <w:vMerge w:val="restart"/>
            <w:vAlign w:val="center"/>
          </w:tcPr>
          <w:p w14:paraId="7309E934"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7</w:t>
            </w:r>
          </w:p>
        </w:tc>
        <w:tc>
          <w:tcPr>
            <w:tcW w:w="1800" w:type="dxa"/>
            <w:vMerge w:val="restart"/>
            <w:vAlign w:val="center"/>
          </w:tcPr>
          <w:p w14:paraId="5E445D82"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Jenis Produk</w:t>
            </w:r>
          </w:p>
        </w:tc>
        <w:tc>
          <w:tcPr>
            <w:tcW w:w="3780" w:type="dxa"/>
            <w:vAlign w:val="center"/>
          </w:tcPr>
          <w:p w14:paraId="7FC43A89"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i/>
                <w:sz w:val="24"/>
                <w:szCs w:val="24"/>
              </w:rPr>
              <w:t xml:space="preserve">Whitening </w:t>
            </w:r>
            <w:r w:rsidRPr="00776AC0">
              <w:rPr>
                <w:rFonts w:ascii="Book Antiqua" w:hAnsi="Book Antiqua" w:cs="Times New Roman"/>
                <w:sz w:val="24"/>
                <w:szCs w:val="24"/>
              </w:rPr>
              <w:t>Series</w:t>
            </w:r>
          </w:p>
        </w:tc>
        <w:tc>
          <w:tcPr>
            <w:tcW w:w="1350" w:type="dxa"/>
            <w:vAlign w:val="center"/>
          </w:tcPr>
          <w:p w14:paraId="260692B5"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67</w:t>
            </w:r>
          </w:p>
        </w:tc>
        <w:tc>
          <w:tcPr>
            <w:tcW w:w="1440" w:type="dxa"/>
            <w:vAlign w:val="center"/>
          </w:tcPr>
          <w:p w14:paraId="6536E3AC"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67%</w:t>
            </w:r>
          </w:p>
        </w:tc>
      </w:tr>
      <w:tr w:rsidR="00776AC0" w:rsidRPr="00776AC0" w14:paraId="5D799FA2" w14:textId="77777777" w:rsidTr="00776AC0">
        <w:trPr>
          <w:jc w:val="center"/>
        </w:trPr>
        <w:tc>
          <w:tcPr>
            <w:tcW w:w="648" w:type="dxa"/>
            <w:vMerge/>
            <w:vAlign w:val="center"/>
          </w:tcPr>
          <w:p w14:paraId="10E961CC"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64599730"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5C0A0299"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i/>
                <w:sz w:val="24"/>
                <w:szCs w:val="24"/>
              </w:rPr>
              <w:t xml:space="preserve">Ultimate </w:t>
            </w:r>
            <w:r w:rsidRPr="00776AC0">
              <w:rPr>
                <w:rFonts w:ascii="Book Antiqua" w:hAnsi="Book Antiqua" w:cs="Times New Roman"/>
                <w:sz w:val="24"/>
                <w:szCs w:val="24"/>
              </w:rPr>
              <w:t>Series</w:t>
            </w:r>
          </w:p>
        </w:tc>
        <w:tc>
          <w:tcPr>
            <w:tcW w:w="1350" w:type="dxa"/>
            <w:vAlign w:val="center"/>
          </w:tcPr>
          <w:p w14:paraId="07129295"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w:t>
            </w:r>
          </w:p>
        </w:tc>
        <w:tc>
          <w:tcPr>
            <w:tcW w:w="1440" w:type="dxa"/>
            <w:vAlign w:val="center"/>
          </w:tcPr>
          <w:p w14:paraId="6E8E204A"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w:t>
            </w:r>
          </w:p>
        </w:tc>
      </w:tr>
      <w:tr w:rsidR="00776AC0" w:rsidRPr="00776AC0" w14:paraId="5B86D90C" w14:textId="77777777" w:rsidTr="00776AC0">
        <w:trPr>
          <w:jc w:val="center"/>
        </w:trPr>
        <w:tc>
          <w:tcPr>
            <w:tcW w:w="648" w:type="dxa"/>
            <w:vMerge/>
            <w:vAlign w:val="center"/>
          </w:tcPr>
          <w:p w14:paraId="1DEDE125"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49E3135F"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276AEF91"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i/>
                <w:sz w:val="24"/>
                <w:szCs w:val="24"/>
              </w:rPr>
              <w:t xml:space="preserve">Luminous </w:t>
            </w:r>
            <w:r w:rsidRPr="00776AC0">
              <w:rPr>
                <w:rFonts w:ascii="Book Antiqua" w:hAnsi="Book Antiqua" w:cs="Times New Roman"/>
                <w:sz w:val="24"/>
                <w:szCs w:val="24"/>
              </w:rPr>
              <w:t>Series</w:t>
            </w:r>
          </w:p>
        </w:tc>
        <w:tc>
          <w:tcPr>
            <w:tcW w:w="1350" w:type="dxa"/>
            <w:vAlign w:val="center"/>
          </w:tcPr>
          <w:p w14:paraId="4C754F2A"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6</w:t>
            </w:r>
          </w:p>
        </w:tc>
        <w:tc>
          <w:tcPr>
            <w:tcW w:w="1440" w:type="dxa"/>
            <w:vAlign w:val="center"/>
          </w:tcPr>
          <w:p w14:paraId="4B6ACEA8"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6%</w:t>
            </w:r>
          </w:p>
        </w:tc>
      </w:tr>
      <w:tr w:rsidR="00776AC0" w:rsidRPr="00776AC0" w14:paraId="0C72EC0A" w14:textId="77777777" w:rsidTr="00776AC0">
        <w:trPr>
          <w:jc w:val="center"/>
        </w:trPr>
        <w:tc>
          <w:tcPr>
            <w:tcW w:w="648" w:type="dxa"/>
            <w:vMerge/>
            <w:vAlign w:val="center"/>
          </w:tcPr>
          <w:p w14:paraId="5F418F47"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7122828A"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53F6C99D" w14:textId="77777777" w:rsidR="00776AC0" w:rsidRPr="00776AC0" w:rsidRDefault="00776AC0" w:rsidP="00776AC0">
            <w:pPr>
              <w:jc w:val="center"/>
              <w:rPr>
                <w:rFonts w:ascii="Book Antiqua" w:hAnsi="Book Antiqua" w:cs="Times New Roman"/>
                <w:i/>
                <w:sz w:val="24"/>
                <w:szCs w:val="24"/>
              </w:rPr>
            </w:pPr>
            <w:r w:rsidRPr="00776AC0">
              <w:rPr>
                <w:rFonts w:ascii="Book Antiqua" w:hAnsi="Book Antiqua" w:cs="Times New Roman"/>
                <w:i/>
                <w:sz w:val="24"/>
                <w:szCs w:val="24"/>
              </w:rPr>
              <w:t xml:space="preserve">Acne </w:t>
            </w:r>
            <w:r w:rsidRPr="00776AC0">
              <w:rPr>
                <w:rFonts w:ascii="Book Antiqua" w:hAnsi="Book Antiqua" w:cs="Times New Roman"/>
                <w:sz w:val="24"/>
                <w:szCs w:val="24"/>
              </w:rPr>
              <w:t>Series</w:t>
            </w:r>
          </w:p>
        </w:tc>
        <w:tc>
          <w:tcPr>
            <w:tcW w:w="1350" w:type="dxa"/>
            <w:vAlign w:val="center"/>
          </w:tcPr>
          <w:p w14:paraId="3DA17203"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18</w:t>
            </w:r>
          </w:p>
        </w:tc>
        <w:tc>
          <w:tcPr>
            <w:tcW w:w="1440" w:type="dxa"/>
            <w:vAlign w:val="center"/>
          </w:tcPr>
          <w:p w14:paraId="759FBF18"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18%</w:t>
            </w:r>
          </w:p>
        </w:tc>
      </w:tr>
      <w:tr w:rsidR="00776AC0" w:rsidRPr="00776AC0" w14:paraId="1C908475" w14:textId="77777777" w:rsidTr="00776AC0">
        <w:trPr>
          <w:jc w:val="center"/>
        </w:trPr>
        <w:tc>
          <w:tcPr>
            <w:tcW w:w="648" w:type="dxa"/>
            <w:vMerge/>
            <w:vAlign w:val="center"/>
          </w:tcPr>
          <w:p w14:paraId="2FD5F9E6" w14:textId="77777777" w:rsidR="00776AC0" w:rsidRPr="00776AC0" w:rsidRDefault="00776AC0" w:rsidP="00776AC0">
            <w:pPr>
              <w:jc w:val="center"/>
              <w:rPr>
                <w:rFonts w:ascii="Book Antiqua" w:hAnsi="Book Antiqua" w:cs="Times New Roman"/>
                <w:sz w:val="24"/>
                <w:szCs w:val="24"/>
              </w:rPr>
            </w:pPr>
          </w:p>
        </w:tc>
        <w:tc>
          <w:tcPr>
            <w:tcW w:w="1800" w:type="dxa"/>
            <w:vMerge/>
            <w:vAlign w:val="center"/>
          </w:tcPr>
          <w:p w14:paraId="3EE0C439" w14:textId="77777777" w:rsidR="00776AC0" w:rsidRPr="00776AC0" w:rsidRDefault="00776AC0" w:rsidP="00776AC0">
            <w:pPr>
              <w:jc w:val="center"/>
              <w:rPr>
                <w:rFonts w:ascii="Book Antiqua" w:hAnsi="Book Antiqua" w:cs="Times New Roman"/>
                <w:sz w:val="24"/>
                <w:szCs w:val="24"/>
              </w:rPr>
            </w:pPr>
          </w:p>
        </w:tc>
        <w:tc>
          <w:tcPr>
            <w:tcW w:w="3780" w:type="dxa"/>
            <w:vAlign w:val="center"/>
          </w:tcPr>
          <w:p w14:paraId="4FD4861D"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 xml:space="preserve">Lainnya </w:t>
            </w:r>
          </w:p>
        </w:tc>
        <w:tc>
          <w:tcPr>
            <w:tcW w:w="1350" w:type="dxa"/>
            <w:vAlign w:val="center"/>
          </w:tcPr>
          <w:p w14:paraId="2729E459"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8</w:t>
            </w:r>
          </w:p>
        </w:tc>
        <w:tc>
          <w:tcPr>
            <w:tcW w:w="1440" w:type="dxa"/>
            <w:vAlign w:val="center"/>
          </w:tcPr>
          <w:p w14:paraId="0D29EDB2" w14:textId="77777777" w:rsidR="00776AC0" w:rsidRPr="00776AC0" w:rsidRDefault="00776AC0" w:rsidP="00776AC0">
            <w:pPr>
              <w:jc w:val="center"/>
              <w:rPr>
                <w:rFonts w:ascii="Book Antiqua" w:hAnsi="Book Antiqua" w:cs="Times New Roman"/>
                <w:sz w:val="24"/>
                <w:szCs w:val="24"/>
              </w:rPr>
            </w:pPr>
            <w:r w:rsidRPr="00776AC0">
              <w:rPr>
                <w:rFonts w:ascii="Book Antiqua" w:hAnsi="Book Antiqua" w:cs="Times New Roman"/>
                <w:sz w:val="24"/>
                <w:szCs w:val="24"/>
              </w:rPr>
              <w:t>8%</w:t>
            </w:r>
          </w:p>
        </w:tc>
      </w:tr>
    </w:tbl>
    <w:p w14:paraId="6F363838" w14:textId="77777777" w:rsidR="00776AC0" w:rsidRPr="00776AC0" w:rsidRDefault="00776AC0" w:rsidP="00776AC0">
      <w:pPr>
        <w:spacing w:line="240" w:lineRule="auto"/>
        <w:jc w:val="both"/>
        <w:rPr>
          <w:rFonts w:ascii="Book Antiqua" w:hAnsi="Book Antiqua" w:cs="Times New Roman"/>
          <w:sz w:val="24"/>
          <w:szCs w:val="24"/>
        </w:rPr>
      </w:pPr>
      <w:r w:rsidRPr="00776AC0">
        <w:rPr>
          <w:rFonts w:ascii="Book Antiqua" w:hAnsi="Book Antiqua" w:cs="Times New Roman"/>
          <w:sz w:val="24"/>
          <w:szCs w:val="24"/>
        </w:rPr>
        <w:t>Sumber: Data diolah tahun 2022</w:t>
      </w:r>
    </w:p>
    <w:p w14:paraId="6000F44C" w14:textId="77777777" w:rsidR="00501919" w:rsidRDefault="00776AC0" w:rsidP="00501919">
      <w:pPr>
        <w:spacing w:line="240" w:lineRule="auto"/>
        <w:ind w:firstLine="720"/>
        <w:jc w:val="both"/>
        <w:rPr>
          <w:rFonts w:ascii="Book Antiqua" w:hAnsi="Book Antiqua" w:cs="Times New Roman"/>
          <w:sz w:val="24"/>
          <w:szCs w:val="24"/>
          <w:lang w:val="en-US"/>
        </w:rPr>
      </w:pPr>
      <w:r w:rsidRPr="00776AC0">
        <w:rPr>
          <w:rFonts w:ascii="Book Antiqua" w:hAnsi="Book Antiqua" w:cs="Times New Roman"/>
          <w:sz w:val="24"/>
          <w:szCs w:val="24"/>
        </w:rPr>
        <w:lastRenderedPageBreak/>
        <w:t xml:space="preserve">Berdasarkan tabel diatas dapat dilihat konsumen </w:t>
      </w:r>
      <w:r w:rsidRPr="00776AC0">
        <w:rPr>
          <w:rFonts w:ascii="Book Antiqua" w:hAnsi="Book Antiqua" w:cs="Times New Roman"/>
          <w:i/>
          <w:sz w:val="24"/>
          <w:szCs w:val="24"/>
        </w:rPr>
        <w:t>skincare</w:t>
      </w:r>
      <w:r w:rsidRPr="00776AC0">
        <w:rPr>
          <w:rFonts w:ascii="Book Antiqua" w:hAnsi="Book Antiqua" w:cs="Times New Roman"/>
          <w:sz w:val="24"/>
          <w:szCs w:val="24"/>
        </w:rPr>
        <w:t xml:space="preserve"> MS Glow Beautyhome Demak mayoritas berusia 21-24 tahun. Ini menunjukkan bahwa sebagian besar penggemar </w:t>
      </w:r>
      <w:r w:rsidRPr="00776AC0">
        <w:rPr>
          <w:rFonts w:ascii="Book Antiqua" w:hAnsi="Book Antiqua" w:cs="Times New Roman"/>
          <w:i/>
          <w:sz w:val="24"/>
          <w:szCs w:val="24"/>
        </w:rPr>
        <w:t xml:space="preserve">skincare </w:t>
      </w:r>
      <w:r w:rsidRPr="00776AC0">
        <w:rPr>
          <w:rFonts w:ascii="Book Antiqua" w:hAnsi="Book Antiqua" w:cs="Times New Roman"/>
          <w:sz w:val="24"/>
          <w:szCs w:val="24"/>
        </w:rPr>
        <w:t xml:space="preserve">MS Glow di Beautyhome Demak merupakan kalangan remaja dan sebagian besar merupakan karyawan swasta yang menggunakan </w:t>
      </w:r>
      <w:r w:rsidRPr="00776AC0">
        <w:rPr>
          <w:rFonts w:ascii="Book Antiqua" w:hAnsi="Book Antiqua" w:cs="Times New Roman"/>
          <w:i/>
          <w:sz w:val="24"/>
          <w:szCs w:val="24"/>
        </w:rPr>
        <w:t>skincare</w:t>
      </w:r>
      <w:r w:rsidRPr="00776AC0">
        <w:rPr>
          <w:rFonts w:ascii="Book Antiqua" w:hAnsi="Book Antiqua" w:cs="Times New Roman"/>
          <w:sz w:val="24"/>
          <w:szCs w:val="24"/>
        </w:rPr>
        <w:t xml:space="preserve"> tersebut. Pada usia tersebut konsumen mempunyai pengeluaran rata-rata dalam membeli produk </w:t>
      </w:r>
      <w:r w:rsidRPr="00776AC0">
        <w:rPr>
          <w:rFonts w:ascii="Book Antiqua" w:hAnsi="Book Antiqua" w:cs="Times New Roman"/>
          <w:i/>
          <w:sz w:val="24"/>
          <w:szCs w:val="24"/>
        </w:rPr>
        <w:t xml:space="preserve">skincare </w:t>
      </w:r>
      <w:r w:rsidRPr="00776AC0">
        <w:rPr>
          <w:rFonts w:ascii="Book Antiqua" w:hAnsi="Book Antiqua" w:cs="Times New Roman"/>
          <w:sz w:val="24"/>
          <w:szCs w:val="24"/>
        </w:rPr>
        <w:t xml:space="preserve">MS Glow sejumlah Rp.250.000 - &lt; Rp.500.000. ini menunjukkan bahwa </w:t>
      </w:r>
      <w:r w:rsidRPr="00776AC0">
        <w:rPr>
          <w:rFonts w:ascii="Book Antiqua" w:hAnsi="Book Antiqua" w:cs="Times New Roman"/>
          <w:i/>
          <w:sz w:val="24"/>
          <w:szCs w:val="24"/>
        </w:rPr>
        <w:t xml:space="preserve">skincare </w:t>
      </w:r>
      <w:r w:rsidRPr="00776AC0">
        <w:rPr>
          <w:rFonts w:ascii="Book Antiqua" w:hAnsi="Book Antiqua" w:cs="Times New Roman"/>
          <w:sz w:val="24"/>
          <w:szCs w:val="24"/>
        </w:rPr>
        <w:t xml:space="preserve"> MS Glow memiliki harga yang terjangkau dan sesuai dengan kebutuhan konsumen. Dari 100 responden yang telah mengisi kuesioner menujukkan bahwa 100 responden tersebut mengenal </w:t>
      </w:r>
      <w:r w:rsidRPr="00776AC0">
        <w:rPr>
          <w:rFonts w:ascii="Book Antiqua" w:hAnsi="Book Antiqua" w:cs="Times New Roman"/>
          <w:i/>
          <w:sz w:val="24"/>
          <w:szCs w:val="24"/>
        </w:rPr>
        <w:t>celebrity endorser</w:t>
      </w:r>
      <w:r w:rsidRPr="00776AC0">
        <w:rPr>
          <w:rFonts w:ascii="Book Antiqua" w:hAnsi="Book Antiqua" w:cs="Times New Roman"/>
          <w:sz w:val="24"/>
          <w:szCs w:val="24"/>
        </w:rPr>
        <w:t xml:space="preserve"> dari </w:t>
      </w:r>
      <w:r w:rsidRPr="00776AC0">
        <w:rPr>
          <w:rFonts w:ascii="Book Antiqua" w:hAnsi="Book Antiqua" w:cs="Times New Roman"/>
          <w:i/>
          <w:sz w:val="24"/>
          <w:szCs w:val="24"/>
        </w:rPr>
        <w:t xml:space="preserve">skincare </w:t>
      </w:r>
      <w:r w:rsidRPr="00776AC0">
        <w:rPr>
          <w:rFonts w:ascii="Book Antiqua" w:hAnsi="Book Antiqua" w:cs="Times New Roman"/>
          <w:sz w:val="24"/>
          <w:szCs w:val="24"/>
        </w:rPr>
        <w:t xml:space="preserve">MS Glow hal ini menujukkan bahwa </w:t>
      </w:r>
      <w:r w:rsidRPr="00776AC0">
        <w:rPr>
          <w:rFonts w:ascii="Book Antiqua" w:hAnsi="Book Antiqua" w:cs="Times New Roman"/>
          <w:i/>
          <w:sz w:val="24"/>
          <w:szCs w:val="24"/>
        </w:rPr>
        <w:t xml:space="preserve">celebrity endorser </w:t>
      </w:r>
      <w:r w:rsidRPr="00776AC0">
        <w:rPr>
          <w:rFonts w:ascii="Book Antiqua" w:hAnsi="Book Antiqua" w:cs="Times New Roman"/>
          <w:sz w:val="24"/>
          <w:szCs w:val="24"/>
        </w:rPr>
        <w:t xml:space="preserve">yang digunakan </w:t>
      </w:r>
      <w:r w:rsidRPr="00776AC0">
        <w:rPr>
          <w:rFonts w:ascii="Book Antiqua" w:hAnsi="Book Antiqua" w:cs="Times New Roman"/>
          <w:i/>
          <w:sz w:val="24"/>
          <w:szCs w:val="24"/>
        </w:rPr>
        <w:t>skincare</w:t>
      </w:r>
      <w:r w:rsidRPr="00776AC0">
        <w:rPr>
          <w:rFonts w:ascii="Book Antiqua" w:hAnsi="Book Antiqua" w:cs="Times New Roman"/>
          <w:sz w:val="24"/>
          <w:szCs w:val="24"/>
        </w:rPr>
        <w:t xml:space="preserve"> MS Glow telah dikenal masyarakat luas. Konsumen mendapatkan </w:t>
      </w:r>
      <w:r w:rsidRPr="00776AC0">
        <w:rPr>
          <w:rFonts w:ascii="Book Antiqua" w:hAnsi="Book Antiqua" w:cs="Times New Roman"/>
          <w:i/>
          <w:sz w:val="24"/>
          <w:szCs w:val="24"/>
        </w:rPr>
        <w:t>skincare</w:t>
      </w:r>
      <w:r w:rsidRPr="00776AC0">
        <w:rPr>
          <w:rFonts w:ascii="Book Antiqua" w:hAnsi="Book Antiqua" w:cs="Times New Roman"/>
          <w:sz w:val="24"/>
          <w:szCs w:val="24"/>
        </w:rPr>
        <w:t xml:space="preserve"> MS Glow melalui </w:t>
      </w:r>
      <w:r w:rsidRPr="00776AC0">
        <w:rPr>
          <w:rFonts w:ascii="Book Antiqua" w:hAnsi="Book Antiqua" w:cs="Times New Roman"/>
          <w:i/>
          <w:sz w:val="24"/>
          <w:szCs w:val="24"/>
        </w:rPr>
        <w:t xml:space="preserve">Marketplace </w:t>
      </w:r>
      <w:r w:rsidRPr="00776AC0">
        <w:rPr>
          <w:rFonts w:ascii="Book Antiqua" w:hAnsi="Book Antiqua" w:cs="Times New Roman"/>
          <w:sz w:val="24"/>
          <w:szCs w:val="24"/>
        </w:rPr>
        <w:t xml:space="preserve">yang dimiliki MS Glow Beautyhome Demak dengan jenis produk yang paling banyak diminati adalah produk </w:t>
      </w:r>
      <w:r w:rsidRPr="00776AC0">
        <w:rPr>
          <w:rFonts w:ascii="Book Antiqua" w:hAnsi="Book Antiqua" w:cs="Times New Roman"/>
          <w:i/>
          <w:sz w:val="24"/>
          <w:szCs w:val="24"/>
        </w:rPr>
        <w:t>whitening series</w:t>
      </w:r>
      <w:r w:rsidRPr="00776AC0">
        <w:rPr>
          <w:rFonts w:ascii="Book Antiqua" w:hAnsi="Book Antiqua" w:cs="Times New Roman"/>
          <w:sz w:val="24"/>
          <w:szCs w:val="24"/>
        </w:rPr>
        <w:t xml:space="preserve"> ini berarti mayoritas wanita di Demak memilih produk </w:t>
      </w:r>
      <w:r w:rsidRPr="00776AC0">
        <w:rPr>
          <w:rFonts w:ascii="Book Antiqua" w:hAnsi="Book Antiqua" w:cs="Times New Roman"/>
          <w:i/>
          <w:sz w:val="24"/>
          <w:szCs w:val="24"/>
        </w:rPr>
        <w:t xml:space="preserve">whitening </w:t>
      </w:r>
      <w:r w:rsidRPr="00776AC0">
        <w:rPr>
          <w:rFonts w:ascii="Book Antiqua" w:hAnsi="Book Antiqua" w:cs="Times New Roman"/>
          <w:sz w:val="24"/>
          <w:szCs w:val="24"/>
        </w:rPr>
        <w:t xml:space="preserve">agar memiliki wajah yang putih bersih serta </w:t>
      </w:r>
      <w:r w:rsidRPr="00776AC0">
        <w:rPr>
          <w:rFonts w:ascii="Book Antiqua" w:hAnsi="Book Antiqua" w:cs="Times New Roman"/>
          <w:i/>
          <w:sz w:val="24"/>
          <w:szCs w:val="24"/>
        </w:rPr>
        <w:t>glowing</w:t>
      </w:r>
      <w:r w:rsidRPr="00776AC0">
        <w:rPr>
          <w:rFonts w:ascii="Book Antiqua" w:hAnsi="Book Antiqua" w:cs="Times New Roman"/>
          <w:sz w:val="24"/>
          <w:szCs w:val="24"/>
        </w:rPr>
        <w:t>.</w:t>
      </w:r>
    </w:p>
    <w:p w14:paraId="2E4ADA07" w14:textId="089AFF49" w:rsidR="00501919" w:rsidRPr="00501919" w:rsidRDefault="00501919" w:rsidP="00501919">
      <w:pPr>
        <w:spacing w:line="240" w:lineRule="auto"/>
        <w:jc w:val="both"/>
        <w:rPr>
          <w:rFonts w:ascii="Book Antiqua" w:hAnsi="Book Antiqua" w:cs="Times New Roman"/>
          <w:b/>
          <w:sz w:val="24"/>
          <w:szCs w:val="24"/>
          <w:lang w:val="en-US"/>
        </w:rPr>
      </w:pPr>
      <w:r w:rsidRPr="00501919">
        <w:rPr>
          <w:rFonts w:ascii="Book Antiqua" w:hAnsi="Book Antiqua" w:cs="Times New Roman"/>
          <w:b/>
          <w:sz w:val="24"/>
          <w:szCs w:val="24"/>
          <w:lang w:val="en-US"/>
        </w:rPr>
        <w:t>Deskripsi Variabel</w:t>
      </w:r>
    </w:p>
    <w:p w14:paraId="44526B1D" w14:textId="1FA8EAF7" w:rsidR="00501919" w:rsidRPr="00501919" w:rsidRDefault="00501919" w:rsidP="00501919">
      <w:pPr>
        <w:spacing w:line="240" w:lineRule="auto"/>
        <w:ind w:firstLine="720"/>
        <w:jc w:val="both"/>
        <w:rPr>
          <w:rFonts w:ascii="Book Antiqua" w:hAnsi="Book Antiqua" w:cs="Times New Roman"/>
          <w:sz w:val="24"/>
          <w:szCs w:val="24"/>
          <w:lang w:val="en-US"/>
        </w:rPr>
      </w:pPr>
      <w:r w:rsidRPr="00501919">
        <w:rPr>
          <w:rFonts w:ascii="Book Antiqua" w:hAnsi="Book Antiqua" w:cs="Times New Roman"/>
          <w:sz w:val="24"/>
          <w:szCs w:val="24"/>
        </w:rPr>
        <w:t xml:space="preserve">Deskripsi variabel dalam penelitian ini merupakan tanggapan yang diperoleh dari 100 responden yang telah mengisi kuesioner tentang pengaruh </w:t>
      </w:r>
      <w:r w:rsidRPr="00501919">
        <w:rPr>
          <w:rFonts w:ascii="Book Antiqua" w:hAnsi="Book Antiqua" w:cs="Times New Roman"/>
          <w:i/>
          <w:sz w:val="24"/>
          <w:szCs w:val="24"/>
        </w:rPr>
        <w:t>celebrity endorser</w:t>
      </w:r>
      <w:r w:rsidRPr="00501919">
        <w:rPr>
          <w:rFonts w:ascii="Book Antiqua" w:hAnsi="Book Antiqua" w:cs="Times New Roman"/>
          <w:sz w:val="24"/>
          <w:szCs w:val="24"/>
        </w:rPr>
        <w:t xml:space="preserve">, citra merek dan kepercayaan merek terhadap minat beli yang dilakukan pada konsumen </w:t>
      </w:r>
      <w:r w:rsidRPr="00501919">
        <w:rPr>
          <w:rFonts w:ascii="Book Antiqua" w:hAnsi="Book Antiqua" w:cs="Times New Roman"/>
          <w:i/>
          <w:sz w:val="24"/>
          <w:szCs w:val="24"/>
        </w:rPr>
        <w:t>skincare</w:t>
      </w:r>
      <w:r w:rsidRPr="00501919">
        <w:rPr>
          <w:rFonts w:ascii="Book Antiqua" w:hAnsi="Book Antiqua" w:cs="Times New Roman"/>
          <w:sz w:val="24"/>
          <w:szCs w:val="24"/>
        </w:rPr>
        <w:t xml:space="preserve"> MS Glow Beautyhome di Demak.</w:t>
      </w:r>
    </w:p>
    <w:p w14:paraId="28E42370" w14:textId="77777777" w:rsidR="00501919" w:rsidRPr="00501919" w:rsidRDefault="00501919" w:rsidP="00501919">
      <w:pPr>
        <w:tabs>
          <w:tab w:val="left" w:pos="540"/>
        </w:tabs>
        <w:spacing w:line="240" w:lineRule="auto"/>
        <w:jc w:val="center"/>
        <w:rPr>
          <w:rFonts w:ascii="Book Antiqua" w:hAnsi="Book Antiqua" w:cs="Times New Roman"/>
          <w:sz w:val="24"/>
          <w:szCs w:val="24"/>
        </w:rPr>
      </w:pPr>
      <w:r w:rsidRPr="00501919">
        <w:rPr>
          <w:rFonts w:ascii="Book Antiqua" w:hAnsi="Book Antiqua" w:cs="Times New Roman"/>
          <w:sz w:val="24"/>
          <w:szCs w:val="24"/>
        </w:rPr>
        <w:t>Tabel 3 Deskripsi Variabel</w:t>
      </w:r>
    </w:p>
    <w:tbl>
      <w:tblPr>
        <w:tblStyle w:val="TableGrid"/>
        <w:tblW w:w="0" w:type="auto"/>
        <w:jc w:val="center"/>
        <w:tblLook w:val="04A0" w:firstRow="1" w:lastRow="0" w:firstColumn="1" w:lastColumn="0" w:noHBand="0" w:noVBand="1"/>
      </w:tblPr>
      <w:tblGrid>
        <w:gridCol w:w="1599"/>
        <w:gridCol w:w="3763"/>
        <w:gridCol w:w="1290"/>
        <w:gridCol w:w="1237"/>
        <w:gridCol w:w="1173"/>
      </w:tblGrid>
      <w:tr w:rsidR="00501919" w:rsidRPr="00501919" w14:paraId="3044BBFE" w14:textId="77777777" w:rsidTr="00501919">
        <w:trPr>
          <w:jc w:val="center"/>
        </w:trPr>
        <w:tc>
          <w:tcPr>
            <w:tcW w:w="1531" w:type="dxa"/>
            <w:shd w:val="clear" w:color="auto" w:fill="C6D9F1" w:themeFill="text2" w:themeFillTint="33"/>
            <w:vAlign w:val="center"/>
          </w:tcPr>
          <w:p w14:paraId="53303962" w14:textId="77777777" w:rsidR="00501919" w:rsidRPr="00501919" w:rsidRDefault="00501919" w:rsidP="00501919">
            <w:pPr>
              <w:jc w:val="center"/>
              <w:rPr>
                <w:rFonts w:ascii="Book Antiqua" w:hAnsi="Book Antiqua" w:cs="Times New Roman"/>
                <w:b/>
                <w:sz w:val="24"/>
                <w:szCs w:val="24"/>
              </w:rPr>
            </w:pPr>
            <w:r w:rsidRPr="00501919">
              <w:rPr>
                <w:rFonts w:ascii="Book Antiqua" w:hAnsi="Book Antiqua" w:cs="Times New Roman"/>
                <w:b/>
                <w:sz w:val="24"/>
                <w:szCs w:val="24"/>
              </w:rPr>
              <w:t>Variabel</w:t>
            </w:r>
          </w:p>
        </w:tc>
        <w:tc>
          <w:tcPr>
            <w:tcW w:w="3817" w:type="dxa"/>
            <w:shd w:val="clear" w:color="auto" w:fill="C6D9F1" w:themeFill="text2" w:themeFillTint="33"/>
            <w:vAlign w:val="center"/>
          </w:tcPr>
          <w:p w14:paraId="7C163931" w14:textId="77777777" w:rsidR="00501919" w:rsidRPr="00501919" w:rsidRDefault="00501919" w:rsidP="00501919">
            <w:pPr>
              <w:jc w:val="center"/>
              <w:rPr>
                <w:rFonts w:ascii="Book Antiqua" w:hAnsi="Book Antiqua" w:cs="Times New Roman"/>
                <w:b/>
                <w:sz w:val="24"/>
                <w:szCs w:val="24"/>
              </w:rPr>
            </w:pPr>
            <w:r w:rsidRPr="00501919">
              <w:rPr>
                <w:rFonts w:ascii="Book Antiqua" w:hAnsi="Book Antiqua" w:cs="Times New Roman"/>
                <w:b/>
                <w:sz w:val="24"/>
                <w:szCs w:val="24"/>
              </w:rPr>
              <w:t>Indikator</w:t>
            </w:r>
          </w:p>
        </w:tc>
        <w:tc>
          <w:tcPr>
            <w:tcW w:w="1308" w:type="dxa"/>
            <w:shd w:val="clear" w:color="auto" w:fill="C6D9F1" w:themeFill="text2" w:themeFillTint="33"/>
            <w:vAlign w:val="center"/>
          </w:tcPr>
          <w:p w14:paraId="7B9D0FC6" w14:textId="77777777" w:rsidR="00501919" w:rsidRPr="00501919" w:rsidRDefault="00501919" w:rsidP="00501919">
            <w:pPr>
              <w:jc w:val="center"/>
              <w:rPr>
                <w:rFonts w:ascii="Book Antiqua" w:hAnsi="Book Antiqua" w:cs="Times New Roman"/>
                <w:b/>
                <w:sz w:val="24"/>
                <w:szCs w:val="24"/>
              </w:rPr>
            </w:pPr>
            <w:r w:rsidRPr="00501919">
              <w:rPr>
                <w:rFonts w:ascii="Book Antiqua" w:hAnsi="Book Antiqua" w:cs="Times New Roman"/>
                <w:b/>
                <w:sz w:val="24"/>
                <w:szCs w:val="24"/>
              </w:rPr>
              <w:t>Mean</w:t>
            </w:r>
          </w:p>
        </w:tc>
        <w:tc>
          <w:tcPr>
            <w:tcW w:w="1244" w:type="dxa"/>
            <w:shd w:val="clear" w:color="auto" w:fill="C6D9F1" w:themeFill="text2" w:themeFillTint="33"/>
            <w:vAlign w:val="center"/>
          </w:tcPr>
          <w:p w14:paraId="53730C40" w14:textId="77777777" w:rsidR="00501919" w:rsidRPr="00501919" w:rsidRDefault="00501919" w:rsidP="00501919">
            <w:pPr>
              <w:jc w:val="center"/>
              <w:rPr>
                <w:rFonts w:ascii="Book Antiqua" w:hAnsi="Book Antiqua" w:cs="Times New Roman"/>
                <w:b/>
                <w:sz w:val="24"/>
                <w:szCs w:val="24"/>
              </w:rPr>
            </w:pPr>
            <w:r w:rsidRPr="00501919">
              <w:rPr>
                <w:rFonts w:ascii="Book Antiqua" w:hAnsi="Book Antiqua" w:cs="Times New Roman"/>
                <w:b/>
                <w:sz w:val="24"/>
                <w:szCs w:val="24"/>
              </w:rPr>
              <w:t>Median</w:t>
            </w:r>
          </w:p>
        </w:tc>
        <w:tc>
          <w:tcPr>
            <w:tcW w:w="1185" w:type="dxa"/>
            <w:shd w:val="clear" w:color="auto" w:fill="C6D9F1" w:themeFill="text2" w:themeFillTint="33"/>
            <w:vAlign w:val="center"/>
          </w:tcPr>
          <w:p w14:paraId="7FA9CDAF" w14:textId="77777777" w:rsidR="00501919" w:rsidRPr="00501919" w:rsidRDefault="00501919" w:rsidP="00501919">
            <w:pPr>
              <w:jc w:val="center"/>
              <w:rPr>
                <w:rFonts w:ascii="Book Antiqua" w:hAnsi="Book Antiqua" w:cs="Times New Roman"/>
                <w:b/>
                <w:sz w:val="24"/>
                <w:szCs w:val="24"/>
              </w:rPr>
            </w:pPr>
            <w:r w:rsidRPr="00501919">
              <w:rPr>
                <w:rFonts w:ascii="Book Antiqua" w:hAnsi="Book Antiqua" w:cs="Times New Roman"/>
                <w:b/>
                <w:sz w:val="24"/>
                <w:szCs w:val="24"/>
              </w:rPr>
              <w:t>Mode</w:t>
            </w:r>
          </w:p>
        </w:tc>
      </w:tr>
      <w:tr w:rsidR="00501919" w:rsidRPr="00501919" w14:paraId="4C2580AD" w14:textId="77777777" w:rsidTr="00501919">
        <w:trPr>
          <w:jc w:val="center"/>
        </w:trPr>
        <w:tc>
          <w:tcPr>
            <w:tcW w:w="1531" w:type="dxa"/>
            <w:vMerge w:val="restart"/>
            <w:vAlign w:val="center"/>
          </w:tcPr>
          <w:p w14:paraId="57ECDE0E" w14:textId="77777777" w:rsidR="00501919" w:rsidRPr="00501919" w:rsidRDefault="00501919" w:rsidP="00501919">
            <w:pPr>
              <w:jc w:val="center"/>
              <w:rPr>
                <w:rFonts w:ascii="Book Antiqua" w:hAnsi="Book Antiqua" w:cs="Times New Roman"/>
                <w:i/>
                <w:sz w:val="24"/>
                <w:szCs w:val="24"/>
              </w:rPr>
            </w:pPr>
            <w:r w:rsidRPr="00501919">
              <w:rPr>
                <w:rFonts w:ascii="Book Antiqua" w:hAnsi="Book Antiqua" w:cs="Times New Roman"/>
                <w:i/>
                <w:sz w:val="24"/>
                <w:szCs w:val="24"/>
              </w:rPr>
              <w:t>Celebrity Endorser</w:t>
            </w:r>
          </w:p>
        </w:tc>
        <w:tc>
          <w:tcPr>
            <w:tcW w:w="3817" w:type="dxa"/>
            <w:vAlign w:val="center"/>
          </w:tcPr>
          <w:p w14:paraId="350FB6AC"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i/>
                <w:sz w:val="24"/>
                <w:szCs w:val="24"/>
              </w:rPr>
              <w:t>Trustworthiness</w:t>
            </w:r>
            <w:r w:rsidRPr="00501919">
              <w:rPr>
                <w:rFonts w:ascii="Book Antiqua" w:hAnsi="Book Antiqua" w:cs="Times New Roman"/>
                <w:sz w:val="24"/>
                <w:szCs w:val="24"/>
              </w:rPr>
              <w:t xml:space="preserve"> (kepercayaan)</w:t>
            </w:r>
          </w:p>
        </w:tc>
        <w:tc>
          <w:tcPr>
            <w:tcW w:w="1308" w:type="dxa"/>
            <w:vAlign w:val="center"/>
          </w:tcPr>
          <w:p w14:paraId="36DFBA6E"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4.09</w:t>
            </w:r>
          </w:p>
        </w:tc>
        <w:tc>
          <w:tcPr>
            <w:tcW w:w="1244" w:type="dxa"/>
            <w:vAlign w:val="center"/>
          </w:tcPr>
          <w:p w14:paraId="3FFFCE8D"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53A3C0BA"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708B027B" w14:textId="77777777" w:rsidTr="00501919">
        <w:trPr>
          <w:jc w:val="center"/>
        </w:trPr>
        <w:tc>
          <w:tcPr>
            <w:tcW w:w="1531" w:type="dxa"/>
            <w:vMerge/>
            <w:vAlign w:val="center"/>
          </w:tcPr>
          <w:p w14:paraId="55C65645" w14:textId="77777777" w:rsidR="00501919" w:rsidRPr="00501919" w:rsidRDefault="00501919" w:rsidP="00501919">
            <w:pPr>
              <w:jc w:val="center"/>
              <w:rPr>
                <w:rFonts w:ascii="Book Antiqua" w:hAnsi="Book Antiqua" w:cs="Times New Roman"/>
                <w:i/>
                <w:sz w:val="24"/>
                <w:szCs w:val="24"/>
              </w:rPr>
            </w:pPr>
          </w:p>
        </w:tc>
        <w:tc>
          <w:tcPr>
            <w:tcW w:w="3817" w:type="dxa"/>
            <w:vAlign w:val="center"/>
          </w:tcPr>
          <w:p w14:paraId="34E884B6"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i/>
                <w:sz w:val="24"/>
                <w:szCs w:val="24"/>
              </w:rPr>
              <w:t>Expertise</w:t>
            </w:r>
            <w:r w:rsidRPr="00501919">
              <w:rPr>
                <w:rFonts w:ascii="Book Antiqua" w:hAnsi="Book Antiqua" w:cs="Times New Roman"/>
                <w:sz w:val="24"/>
                <w:szCs w:val="24"/>
              </w:rPr>
              <w:t xml:space="preserve"> (keahlian)</w:t>
            </w:r>
          </w:p>
        </w:tc>
        <w:tc>
          <w:tcPr>
            <w:tcW w:w="1308" w:type="dxa"/>
            <w:vAlign w:val="center"/>
          </w:tcPr>
          <w:p w14:paraId="57380651"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4.14</w:t>
            </w:r>
          </w:p>
        </w:tc>
        <w:tc>
          <w:tcPr>
            <w:tcW w:w="1244" w:type="dxa"/>
            <w:vAlign w:val="center"/>
          </w:tcPr>
          <w:p w14:paraId="1B574737"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7E53D122"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78FE0425" w14:textId="77777777" w:rsidTr="00501919">
        <w:trPr>
          <w:jc w:val="center"/>
        </w:trPr>
        <w:tc>
          <w:tcPr>
            <w:tcW w:w="1531" w:type="dxa"/>
            <w:vMerge/>
            <w:vAlign w:val="center"/>
          </w:tcPr>
          <w:p w14:paraId="1FEB0F90" w14:textId="77777777" w:rsidR="00501919" w:rsidRPr="00501919" w:rsidRDefault="00501919" w:rsidP="00501919">
            <w:pPr>
              <w:jc w:val="center"/>
              <w:rPr>
                <w:rFonts w:ascii="Book Antiqua" w:hAnsi="Book Antiqua" w:cs="Times New Roman"/>
                <w:i/>
                <w:sz w:val="24"/>
                <w:szCs w:val="24"/>
              </w:rPr>
            </w:pPr>
          </w:p>
        </w:tc>
        <w:tc>
          <w:tcPr>
            <w:tcW w:w="3817" w:type="dxa"/>
            <w:vAlign w:val="center"/>
          </w:tcPr>
          <w:p w14:paraId="17C0C9ED" w14:textId="77777777" w:rsidR="00501919" w:rsidRPr="00501919" w:rsidRDefault="00501919" w:rsidP="00501919">
            <w:pPr>
              <w:jc w:val="center"/>
              <w:rPr>
                <w:rFonts w:ascii="Book Antiqua" w:hAnsi="Book Antiqua" w:cs="Times New Roman"/>
                <w:i/>
                <w:sz w:val="24"/>
                <w:szCs w:val="24"/>
              </w:rPr>
            </w:pPr>
            <w:r w:rsidRPr="00501919">
              <w:rPr>
                <w:rFonts w:ascii="Book Antiqua" w:hAnsi="Book Antiqua" w:cs="Times New Roman"/>
                <w:i/>
                <w:sz w:val="24"/>
                <w:szCs w:val="24"/>
              </w:rPr>
              <w:t>Attractiveness</w:t>
            </w:r>
            <w:r w:rsidRPr="00501919">
              <w:rPr>
                <w:rFonts w:ascii="Book Antiqua" w:hAnsi="Book Antiqua" w:cs="Times New Roman"/>
                <w:sz w:val="24"/>
                <w:szCs w:val="24"/>
              </w:rPr>
              <w:t xml:space="preserve"> (daya tarik)</w:t>
            </w:r>
          </w:p>
        </w:tc>
        <w:tc>
          <w:tcPr>
            <w:tcW w:w="1308" w:type="dxa"/>
            <w:vAlign w:val="center"/>
          </w:tcPr>
          <w:p w14:paraId="5A0F4EEE"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4.23</w:t>
            </w:r>
          </w:p>
        </w:tc>
        <w:tc>
          <w:tcPr>
            <w:tcW w:w="1244" w:type="dxa"/>
            <w:vAlign w:val="center"/>
          </w:tcPr>
          <w:p w14:paraId="1853E564"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6593FA81"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4871E0EE" w14:textId="77777777" w:rsidTr="00501919">
        <w:trPr>
          <w:jc w:val="center"/>
        </w:trPr>
        <w:tc>
          <w:tcPr>
            <w:tcW w:w="1531" w:type="dxa"/>
            <w:vMerge/>
            <w:vAlign w:val="center"/>
          </w:tcPr>
          <w:p w14:paraId="43F2051D" w14:textId="77777777" w:rsidR="00501919" w:rsidRPr="00501919" w:rsidRDefault="00501919" w:rsidP="00501919">
            <w:pPr>
              <w:jc w:val="center"/>
              <w:rPr>
                <w:rFonts w:ascii="Book Antiqua" w:hAnsi="Book Antiqua" w:cs="Times New Roman"/>
                <w:i/>
                <w:sz w:val="24"/>
                <w:szCs w:val="24"/>
              </w:rPr>
            </w:pPr>
          </w:p>
        </w:tc>
        <w:tc>
          <w:tcPr>
            <w:tcW w:w="3817" w:type="dxa"/>
            <w:vAlign w:val="center"/>
          </w:tcPr>
          <w:p w14:paraId="36BB052C"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 xml:space="preserve">Rata-rata </w:t>
            </w:r>
            <w:r w:rsidRPr="00501919">
              <w:rPr>
                <w:rFonts w:ascii="Book Antiqua" w:hAnsi="Book Antiqua" w:cs="Times New Roman"/>
                <w:i/>
                <w:sz w:val="24"/>
                <w:szCs w:val="24"/>
              </w:rPr>
              <w:t>Celebrity Endorser</w:t>
            </w:r>
          </w:p>
        </w:tc>
        <w:tc>
          <w:tcPr>
            <w:tcW w:w="1308" w:type="dxa"/>
            <w:vAlign w:val="center"/>
          </w:tcPr>
          <w:p w14:paraId="3FC24871"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4.15</w:t>
            </w:r>
          </w:p>
        </w:tc>
        <w:tc>
          <w:tcPr>
            <w:tcW w:w="1244" w:type="dxa"/>
            <w:vAlign w:val="center"/>
          </w:tcPr>
          <w:p w14:paraId="1B6200A1"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19BED158"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215C255C" w14:textId="77777777" w:rsidTr="00501919">
        <w:trPr>
          <w:jc w:val="center"/>
        </w:trPr>
        <w:tc>
          <w:tcPr>
            <w:tcW w:w="1531" w:type="dxa"/>
            <w:vMerge w:val="restart"/>
            <w:vAlign w:val="center"/>
          </w:tcPr>
          <w:p w14:paraId="53CEDAA2"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Citra Merek</w:t>
            </w:r>
          </w:p>
        </w:tc>
        <w:tc>
          <w:tcPr>
            <w:tcW w:w="3817" w:type="dxa"/>
            <w:vAlign w:val="center"/>
          </w:tcPr>
          <w:p w14:paraId="41A66054"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i/>
                <w:sz w:val="24"/>
                <w:szCs w:val="24"/>
              </w:rPr>
              <w:t>Strengthness</w:t>
            </w:r>
            <w:r w:rsidRPr="00501919">
              <w:rPr>
                <w:rFonts w:ascii="Book Antiqua" w:hAnsi="Book Antiqua" w:cs="Times New Roman"/>
                <w:sz w:val="24"/>
                <w:szCs w:val="24"/>
              </w:rPr>
              <w:t xml:space="preserve"> (Kekuatan)</w:t>
            </w:r>
          </w:p>
        </w:tc>
        <w:tc>
          <w:tcPr>
            <w:tcW w:w="1308" w:type="dxa"/>
            <w:vAlign w:val="center"/>
          </w:tcPr>
          <w:p w14:paraId="26CA4A70"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4.16</w:t>
            </w:r>
          </w:p>
        </w:tc>
        <w:tc>
          <w:tcPr>
            <w:tcW w:w="1244" w:type="dxa"/>
            <w:vAlign w:val="center"/>
          </w:tcPr>
          <w:p w14:paraId="39966EF3"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5B2B25F6"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28F27F8E" w14:textId="77777777" w:rsidTr="00501919">
        <w:trPr>
          <w:jc w:val="center"/>
        </w:trPr>
        <w:tc>
          <w:tcPr>
            <w:tcW w:w="1531" w:type="dxa"/>
            <w:vMerge/>
            <w:vAlign w:val="center"/>
          </w:tcPr>
          <w:p w14:paraId="67120FD7" w14:textId="77777777" w:rsidR="00501919" w:rsidRPr="00501919" w:rsidRDefault="00501919" w:rsidP="00501919">
            <w:pPr>
              <w:jc w:val="center"/>
              <w:rPr>
                <w:rFonts w:ascii="Book Antiqua" w:hAnsi="Book Antiqua" w:cs="Times New Roman"/>
                <w:sz w:val="24"/>
                <w:szCs w:val="24"/>
              </w:rPr>
            </w:pPr>
          </w:p>
        </w:tc>
        <w:tc>
          <w:tcPr>
            <w:tcW w:w="3817" w:type="dxa"/>
            <w:vAlign w:val="center"/>
          </w:tcPr>
          <w:p w14:paraId="3AF687A4"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i/>
                <w:sz w:val="24"/>
                <w:szCs w:val="24"/>
              </w:rPr>
              <w:t>Uniqueness</w:t>
            </w:r>
            <w:r w:rsidRPr="00501919">
              <w:rPr>
                <w:rFonts w:ascii="Book Antiqua" w:hAnsi="Book Antiqua" w:cs="Times New Roman"/>
                <w:sz w:val="24"/>
                <w:szCs w:val="24"/>
              </w:rPr>
              <w:t xml:space="preserve"> (Keunikan),</w:t>
            </w:r>
          </w:p>
        </w:tc>
        <w:tc>
          <w:tcPr>
            <w:tcW w:w="1308" w:type="dxa"/>
            <w:vAlign w:val="center"/>
          </w:tcPr>
          <w:p w14:paraId="1EBE84EF"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4.31</w:t>
            </w:r>
          </w:p>
        </w:tc>
        <w:tc>
          <w:tcPr>
            <w:tcW w:w="1244" w:type="dxa"/>
            <w:vAlign w:val="center"/>
          </w:tcPr>
          <w:p w14:paraId="0DFE7CF3"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770C2BA0"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3389990F" w14:textId="77777777" w:rsidTr="00501919">
        <w:trPr>
          <w:jc w:val="center"/>
        </w:trPr>
        <w:tc>
          <w:tcPr>
            <w:tcW w:w="1531" w:type="dxa"/>
            <w:vMerge/>
            <w:vAlign w:val="center"/>
          </w:tcPr>
          <w:p w14:paraId="7A1429BF" w14:textId="77777777" w:rsidR="00501919" w:rsidRPr="00501919" w:rsidRDefault="00501919" w:rsidP="00501919">
            <w:pPr>
              <w:jc w:val="center"/>
              <w:rPr>
                <w:rFonts w:ascii="Book Antiqua" w:hAnsi="Book Antiqua" w:cs="Times New Roman"/>
                <w:sz w:val="24"/>
                <w:szCs w:val="24"/>
              </w:rPr>
            </w:pPr>
          </w:p>
        </w:tc>
        <w:tc>
          <w:tcPr>
            <w:tcW w:w="3817" w:type="dxa"/>
            <w:vAlign w:val="center"/>
          </w:tcPr>
          <w:p w14:paraId="7292894F" w14:textId="77777777" w:rsidR="00501919" w:rsidRPr="00501919" w:rsidRDefault="00501919" w:rsidP="00501919">
            <w:pPr>
              <w:jc w:val="center"/>
              <w:rPr>
                <w:rFonts w:ascii="Book Antiqua" w:hAnsi="Book Antiqua" w:cs="Times New Roman"/>
                <w:i/>
                <w:sz w:val="24"/>
                <w:szCs w:val="24"/>
              </w:rPr>
            </w:pPr>
            <w:r w:rsidRPr="00501919">
              <w:rPr>
                <w:rFonts w:ascii="Book Antiqua" w:hAnsi="Book Antiqua" w:cs="Times New Roman"/>
                <w:i/>
                <w:sz w:val="24"/>
                <w:szCs w:val="24"/>
              </w:rPr>
              <w:t>Favorable</w:t>
            </w:r>
            <w:r w:rsidRPr="00501919">
              <w:rPr>
                <w:rFonts w:ascii="Book Antiqua" w:hAnsi="Book Antiqua" w:cs="Times New Roman"/>
                <w:sz w:val="24"/>
                <w:szCs w:val="24"/>
              </w:rPr>
              <w:t xml:space="preserve"> (keunggulan)</w:t>
            </w:r>
          </w:p>
        </w:tc>
        <w:tc>
          <w:tcPr>
            <w:tcW w:w="1308" w:type="dxa"/>
            <w:vAlign w:val="center"/>
          </w:tcPr>
          <w:p w14:paraId="7AAA7E60"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4.30</w:t>
            </w:r>
          </w:p>
        </w:tc>
        <w:tc>
          <w:tcPr>
            <w:tcW w:w="1244" w:type="dxa"/>
            <w:vAlign w:val="center"/>
          </w:tcPr>
          <w:p w14:paraId="79BF319E"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36DF6745"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1D633C09" w14:textId="77777777" w:rsidTr="00501919">
        <w:trPr>
          <w:jc w:val="center"/>
        </w:trPr>
        <w:tc>
          <w:tcPr>
            <w:tcW w:w="1531" w:type="dxa"/>
            <w:vMerge/>
            <w:vAlign w:val="center"/>
          </w:tcPr>
          <w:p w14:paraId="40C1A9DE" w14:textId="77777777" w:rsidR="00501919" w:rsidRPr="00501919" w:rsidRDefault="00501919" w:rsidP="00501919">
            <w:pPr>
              <w:jc w:val="center"/>
              <w:rPr>
                <w:rFonts w:ascii="Book Antiqua" w:hAnsi="Book Antiqua" w:cs="Times New Roman"/>
                <w:sz w:val="24"/>
                <w:szCs w:val="24"/>
              </w:rPr>
            </w:pPr>
          </w:p>
        </w:tc>
        <w:tc>
          <w:tcPr>
            <w:tcW w:w="3817" w:type="dxa"/>
            <w:vAlign w:val="center"/>
          </w:tcPr>
          <w:p w14:paraId="609E862F"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Rata-rata Citra Merek</w:t>
            </w:r>
          </w:p>
        </w:tc>
        <w:tc>
          <w:tcPr>
            <w:tcW w:w="1308" w:type="dxa"/>
            <w:vAlign w:val="center"/>
          </w:tcPr>
          <w:p w14:paraId="3C8E9F6D"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4.25</w:t>
            </w:r>
          </w:p>
        </w:tc>
        <w:tc>
          <w:tcPr>
            <w:tcW w:w="1244" w:type="dxa"/>
            <w:vAlign w:val="center"/>
          </w:tcPr>
          <w:p w14:paraId="4686F715"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42C1BC57"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235877C4" w14:textId="77777777" w:rsidTr="00501919">
        <w:trPr>
          <w:jc w:val="center"/>
        </w:trPr>
        <w:tc>
          <w:tcPr>
            <w:tcW w:w="1531" w:type="dxa"/>
            <w:vMerge w:val="restart"/>
            <w:vAlign w:val="center"/>
          </w:tcPr>
          <w:p w14:paraId="0302E45D"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Kepercayaan Merek</w:t>
            </w:r>
          </w:p>
        </w:tc>
        <w:tc>
          <w:tcPr>
            <w:tcW w:w="3817" w:type="dxa"/>
            <w:vAlign w:val="center"/>
          </w:tcPr>
          <w:p w14:paraId="20FF7504"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Kepercayaan</w:t>
            </w:r>
          </w:p>
        </w:tc>
        <w:tc>
          <w:tcPr>
            <w:tcW w:w="1308" w:type="dxa"/>
            <w:vAlign w:val="center"/>
          </w:tcPr>
          <w:p w14:paraId="0338DAE6"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4.21</w:t>
            </w:r>
          </w:p>
        </w:tc>
        <w:tc>
          <w:tcPr>
            <w:tcW w:w="1244" w:type="dxa"/>
            <w:vAlign w:val="center"/>
          </w:tcPr>
          <w:p w14:paraId="373255C3"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2110FA21"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51AD637C" w14:textId="77777777" w:rsidTr="00501919">
        <w:trPr>
          <w:jc w:val="center"/>
        </w:trPr>
        <w:tc>
          <w:tcPr>
            <w:tcW w:w="1531" w:type="dxa"/>
            <w:vMerge/>
            <w:vAlign w:val="center"/>
          </w:tcPr>
          <w:p w14:paraId="13F76163" w14:textId="77777777" w:rsidR="00501919" w:rsidRPr="00501919" w:rsidRDefault="00501919" w:rsidP="00501919">
            <w:pPr>
              <w:jc w:val="center"/>
              <w:rPr>
                <w:rFonts w:ascii="Book Antiqua" w:hAnsi="Book Antiqua" w:cs="Times New Roman"/>
                <w:sz w:val="24"/>
                <w:szCs w:val="24"/>
              </w:rPr>
            </w:pPr>
          </w:p>
        </w:tc>
        <w:tc>
          <w:tcPr>
            <w:tcW w:w="3817" w:type="dxa"/>
            <w:vAlign w:val="center"/>
          </w:tcPr>
          <w:p w14:paraId="145FDBE0"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Keandalan</w:t>
            </w:r>
          </w:p>
        </w:tc>
        <w:tc>
          <w:tcPr>
            <w:tcW w:w="1308" w:type="dxa"/>
            <w:vAlign w:val="center"/>
          </w:tcPr>
          <w:p w14:paraId="3C82C9BC"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4.21</w:t>
            </w:r>
          </w:p>
        </w:tc>
        <w:tc>
          <w:tcPr>
            <w:tcW w:w="1244" w:type="dxa"/>
            <w:vAlign w:val="center"/>
          </w:tcPr>
          <w:p w14:paraId="00821555"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1978FDCD"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735FEBC3" w14:textId="77777777" w:rsidTr="00501919">
        <w:trPr>
          <w:jc w:val="center"/>
        </w:trPr>
        <w:tc>
          <w:tcPr>
            <w:tcW w:w="1531" w:type="dxa"/>
            <w:vMerge/>
            <w:vAlign w:val="center"/>
          </w:tcPr>
          <w:p w14:paraId="03CE725E" w14:textId="77777777" w:rsidR="00501919" w:rsidRPr="00501919" w:rsidRDefault="00501919" w:rsidP="00501919">
            <w:pPr>
              <w:jc w:val="center"/>
              <w:rPr>
                <w:rFonts w:ascii="Book Antiqua" w:hAnsi="Book Antiqua" w:cs="Times New Roman"/>
                <w:sz w:val="24"/>
                <w:szCs w:val="24"/>
              </w:rPr>
            </w:pPr>
          </w:p>
        </w:tc>
        <w:tc>
          <w:tcPr>
            <w:tcW w:w="3817" w:type="dxa"/>
            <w:vAlign w:val="center"/>
          </w:tcPr>
          <w:p w14:paraId="220621A5"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Keamanan</w:t>
            </w:r>
          </w:p>
        </w:tc>
        <w:tc>
          <w:tcPr>
            <w:tcW w:w="1308" w:type="dxa"/>
            <w:vAlign w:val="center"/>
          </w:tcPr>
          <w:p w14:paraId="604571D5"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4.24</w:t>
            </w:r>
          </w:p>
        </w:tc>
        <w:tc>
          <w:tcPr>
            <w:tcW w:w="1244" w:type="dxa"/>
            <w:vAlign w:val="center"/>
          </w:tcPr>
          <w:p w14:paraId="632CEFBD"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4DF60D10"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7B0BE5FC" w14:textId="77777777" w:rsidTr="00501919">
        <w:trPr>
          <w:jc w:val="center"/>
        </w:trPr>
        <w:tc>
          <w:tcPr>
            <w:tcW w:w="1531" w:type="dxa"/>
            <w:vMerge/>
            <w:vAlign w:val="center"/>
          </w:tcPr>
          <w:p w14:paraId="41E48696" w14:textId="77777777" w:rsidR="00501919" w:rsidRPr="00501919" w:rsidRDefault="00501919" w:rsidP="00501919">
            <w:pPr>
              <w:jc w:val="center"/>
              <w:rPr>
                <w:rFonts w:ascii="Book Antiqua" w:hAnsi="Book Antiqua" w:cs="Times New Roman"/>
                <w:sz w:val="24"/>
                <w:szCs w:val="24"/>
              </w:rPr>
            </w:pPr>
          </w:p>
        </w:tc>
        <w:tc>
          <w:tcPr>
            <w:tcW w:w="3817" w:type="dxa"/>
            <w:vAlign w:val="center"/>
          </w:tcPr>
          <w:p w14:paraId="770BEDCC"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Kejujuran</w:t>
            </w:r>
          </w:p>
        </w:tc>
        <w:tc>
          <w:tcPr>
            <w:tcW w:w="1308" w:type="dxa"/>
            <w:vAlign w:val="center"/>
          </w:tcPr>
          <w:p w14:paraId="1FAEABFD"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4.25</w:t>
            </w:r>
          </w:p>
        </w:tc>
        <w:tc>
          <w:tcPr>
            <w:tcW w:w="1244" w:type="dxa"/>
            <w:vAlign w:val="center"/>
          </w:tcPr>
          <w:p w14:paraId="0B08CC93"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6B9CD7B3"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1650C54C" w14:textId="77777777" w:rsidTr="00501919">
        <w:trPr>
          <w:jc w:val="center"/>
        </w:trPr>
        <w:tc>
          <w:tcPr>
            <w:tcW w:w="1531" w:type="dxa"/>
            <w:vMerge/>
            <w:vAlign w:val="center"/>
          </w:tcPr>
          <w:p w14:paraId="1282ED69" w14:textId="77777777" w:rsidR="00501919" w:rsidRPr="00501919" w:rsidRDefault="00501919" w:rsidP="00501919">
            <w:pPr>
              <w:jc w:val="center"/>
              <w:rPr>
                <w:rFonts w:ascii="Book Antiqua" w:hAnsi="Book Antiqua" w:cs="Times New Roman"/>
                <w:sz w:val="24"/>
                <w:szCs w:val="24"/>
              </w:rPr>
            </w:pPr>
          </w:p>
        </w:tc>
        <w:tc>
          <w:tcPr>
            <w:tcW w:w="3817" w:type="dxa"/>
            <w:vAlign w:val="center"/>
          </w:tcPr>
          <w:p w14:paraId="43DA882C"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Harapan</w:t>
            </w:r>
          </w:p>
        </w:tc>
        <w:tc>
          <w:tcPr>
            <w:tcW w:w="1308" w:type="dxa"/>
            <w:vAlign w:val="center"/>
          </w:tcPr>
          <w:p w14:paraId="31A6CE36"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4.23</w:t>
            </w:r>
          </w:p>
        </w:tc>
        <w:tc>
          <w:tcPr>
            <w:tcW w:w="1244" w:type="dxa"/>
            <w:vAlign w:val="center"/>
          </w:tcPr>
          <w:p w14:paraId="6741B95E"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5F713D7D"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7D282B03" w14:textId="77777777" w:rsidTr="00501919">
        <w:trPr>
          <w:jc w:val="center"/>
        </w:trPr>
        <w:tc>
          <w:tcPr>
            <w:tcW w:w="1531" w:type="dxa"/>
            <w:vMerge/>
            <w:vAlign w:val="center"/>
          </w:tcPr>
          <w:p w14:paraId="33ADA2C4" w14:textId="77777777" w:rsidR="00501919" w:rsidRPr="00501919" w:rsidRDefault="00501919" w:rsidP="00501919">
            <w:pPr>
              <w:jc w:val="center"/>
              <w:rPr>
                <w:rFonts w:ascii="Book Antiqua" w:hAnsi="Book Antiqua" w:cs="Times New Roman"/>
                <w:sz w:val="24"/>
                <w:szCs w:val="24"/>
              </w:rPr>
            </w:pPr>
          </w:p>
        </w:tc>
        <w:tc>
          <w:tcPr>
            <w:tcW w:w="3817" w:type="dxa"/>
            <w:vAlign w:val="center"/>
          </w:tcPr>
          <w:p w14:paraId="274A0ED9"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Rata-rata Kepercayaan Merek</w:t>
            </w:r>
          </w:p>
        </w:tc>
        <w:tc>
          <w:tcPr>
            <w:tcW w:w="1308" w:type="dxa"/>
            <w:vAlign w:val="center"/>
          </w:tcPr>
          <w:p w14:paraId="5F2865E9"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4.22</w:t>
            </w:r>
          </w:p>
        </w:tc>
        <w:tc>
          <w:tcPr>
            <w:tcW w:w="1244" w:type="dxa"/>
            <w:vAlign w:val="center"/>
          </w:tcPr>
          <w:p w14:paraId="2BDA75A3"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76DFA775"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316C2D48" w14:textId="77777777" w:rsidTr="00501919">
        <w:trPr>
          <w:jc w:val="center"/>
        </w:trPr>
        <w:tc>
          <w:tcPr>
            <w:tcW w:w="1531" w:type="dxa"/>
            <w:vMerge w:val="restart"/>
            <w:vAlign w:val="center"/>
          </w:tcPr>
          <w:p w14:paraId="09070782"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Minat Beli</w:t>
            </w:r>
          </w:p>
        </w:tc>
        <w:tc>
          <w:tcPr>
            <w:tcW w:w="3817" w:type="dxa"/>
            <w:vAlign w:val="center"/>
          </w:tcPr>
          <w:p w14:paraId="6DB7AB9D"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Tertarik untuk mencari informasi mengenai produk</w:t>
            </w:r>
          </w:p>
        </w:tc>
        <w:tc>
          <w:tcPr>
            <w:tcW w:w="1308" w:type="dxa"/>
            <w:vAlign w:val="center"/>
          </w:tcPr>
          <w:p w14:paraId="3A3F9860"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4.17</w:t>
            </w:r>
          </w:p>
        </w:tc>
        <w:tc>
          <w:tcPr>
            <w:tcW w:w="1244" w:type="dxa"/>
            <w:vAlign w:val="center"/>
          </w:tcPr>
          <w:p w14:paraId="34C57BC2"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17299600"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676EF482" w14:textId="77777777" w:rsidTr="00501919">
        <w:trPr>
          <w:jc w:val="center"/>
        </w:trPr>
        <w:tc>
          <w:tcPr>
            <w:tcW w:w="1531" w:type="dxa"/>
            <w:vMerge/>
            <w:vAlign w:val="center"/>
          </w:tcPr>
          <w:p w14:paraId="1E11EE3D" w14:textId="77777777" w:rsidR="00501919" w:rsidRPr="00501919" w:rsidRDefault="00501919" w:rsidP="00501919">
            <w:pPr>
              <w:jc w:val="center"/>
              <w:rPr>
                <w:rFonts w:ascii="Book Antiqua" w:hAnsi="Book Antiqua" w:cs="Times New Roman"/>
                <w:sz w:val="24"/>
                <w:szCs w:val="24"/>
              </w:rPr>
            </w:pPr>
          </w:p>
        </w:tc>
        <w:tc>
          <w:tcPr>
            <w:tcW w:w="3817" w:type="dxa"/>
            <w:vAlign w:val="center"/>
          </w:tcPr>
          <w:p w14:paraId="30ED4DC9"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Ingin mengetahui produk</w:t>
            </w:r>
          </w:p>
        </w:tc>
        <w:tc>
          <w:tcPr>
            <w:tcW w:w="1308" w:type="dxa"/>
            <w:vAlign w:val="center"/>
          </w:tcPr>
          <w:p w14:paraId="1ACDF7A1"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4.20</w:t>
            </w:r>
          </w:p>
        </w:tc>
        <w:tc>
          <w:tcPr>
            <w:tcW w:w="1244" w:type="dxa"/>
            <w:vAlign w:val="center"/>
          </w:tcPr>
          <w:p w14:paraId="6AA1ACA2"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5768B830"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1AD88DB5" w14:textId="77777777" w:rsidTr="00501919">
        <w:trPr>
          <w:jc w:val="center"/>
        </w:trPr>
        <w:tc>
          <w:tcPr>
            <w:tcW w:w="1531" w:type="dxa"/>
            <w:vMerge/>
            <w:vAlign w:val="center"/>
          </w:tcPr>
          <w:p w14:paraId="26A70EB9" w14:textId="77777777" w:rsidR="00501919" w:rsidRPr="00501919" w:rsidRDefault="00501919" w:rsidP="00501919">
            <w:pPr>
              <w:jc w:val="center"/>
              <w:rPr>
                <w:rFonts w:ascii="Book Antiqua" w:hAnsi="Book Antiqua" w:cs="Times New Roman"/>
                <w:sz w:val="24"/>
                <w:szCs w:val="24"/>
              </w:rPr>
            </w:pPr>
          </w:p>
        </w:tc>
        <w:tc>
          <w:tcPr>
            <w:tcW w:w="3817" w:type="dxa"/>
            <w:vAlign w:val="center"/>
          </w:tcPr>
          <w:p w14:paraId="71EC8D78"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Tertarik untuk mencoba</w:t>
            </w:r>
          </w:p>
        </w:tc>
        <w:tc>
          <w:tcPr>
            <w:tcW w:w="1308" w:type="dxa"/>
            <w:vAlign w:val="center"/>
          </w:tcPr>
          <w:p w14:paraId="1AFC32A0"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4.21</w:t>
            </w:r>
          </w:p>
        </w:tc>
        <w:tc>
          <w:tcPr>
            <w:tcW w:w="1244" w:type="dxa"/>
            <w:vAlign w:val="center"/>
          </w:tcPr>
          <w:p w14:paraId="582EEB88"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1B0E9E38"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73B500A6" w14:textId="77777777" w:rsidTr="00501919">
        <w:trPr>
          <w:jc w:val="center"/>
        </w:trPr>
        <w:tc>
          <w:tcPr>
            <w:tcW w:w="1531" w:type="dxa"/>
            <w:vMerge/>
            <w:vAlign w:val="center"/>
          </w:tcPr>
          <w:p w14:paraId="00C1178C" w14:textId="77777777" w:rsidR="00501919" w:rsidRPr="00501919" w:rsidRDefault="00501919" w:rsidP="00501919">
            <w:pPr>
              <w:jc w:val="center"/>
              <w:rPr>
                <w:rFonts w:ascii="Book Antiqua" w:hAnsi="Book Antiqua" w:cs="Times New Roman"/>
                <w:sz w:val="24"/>
                <w:szCs w:val="24"/>
              </w:rPr>
            </w:pPr>
          </w:p>
        </w:tc>
        <w:tc>
          <w:tcPr>
            <w:tcW w:w="3817" w:type="dxa"/>
            <w:vAlign w:val="center"/>
          </w:tcPr>
          <w:p w14:paraId="0AB11195"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Mempertimbangkan untuk membeli</w:t>
            </w:r>
          </w:p>
        </w:tc>
        <w:tc>
          <w:tcPr>
            <w:tcW w:w="1308" w:type="dxa"/>
            <w:vAlign w:val="center"/>
          </w:tcPr>
          <w:p w14:paraId="45FC2BB0"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4.22</w:t>
            </w:r>
          </w:p>
        </w:tc>
        <w:tc>
          <w:tcPr>
            <w:tcW w:w="1244" w:type="dxa"/>
            <w:vAlign w:val="center"/>
          </w:tcPr>
          <w:p w14:paraId="7624EADE"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01534CC6"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64AB2B8C" w14:textId="77777777" w:rsidTr="00501919">
        <w:trPr>
          <w:jc w:val="center"/>
        </w:trPr>
        <w:tc>
          <w:tcPr>
            <w:tcW w:w="1531" w:type="dxa"/>
            <w:vMerge/>
            <w:vAlign w:val="center"/>
          </w:tcPr>
          <w:p w14:paraId="01E6CD68" w14:textId="77777777" w:rsidR="00501919" w:rsidRPr="00501919" w:rsidRDefault="00501919" w:rsidP="00501919">
            <w:pPr>
              <w:jc w:val="center"/>
              <w:rPr>
                <w:rFonts w:ascii="Book Antiqua" w:hAnsi="Book Antiqua" w:cs="Times New Roman"/>
                <w:sz w:val="24"/>
                <w:szCs w:val="24"/>
              </w:rPr>
            </w:pPr>
          </w:p>
        </w:tc>
        <w:tc>
          <w:tcPr>
            <w:tcW w:w="3817" w:type="dxa"/>
            <w:vAlign w:val="center"/>
          </w:tcPr>
          <w:p w14:paraId="0E62B96B"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Ingin memiliki produk</w:t>
            </w:r>
          </w:p>
        </w:tc>
        <w:tc>
          <w:tcPr>
            <w:tcW w:w="1308" w:type="dxa"/>
            <w:vAlign w:val="center"/>
          </w:tcPr>
          <w:p w14:paraId="7C6FFEE8"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4.27</w:t>
            </w:r>
          </w:p>
        </w:tc>
        <w:tc>
          <w:tcPr>
            <w:tcW w:w="1244" w:type="dxa"/>
            <w:vAlign w:val="center"/>
          </w:tcPr>
          <w:p w14:paraId="6F931499"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788A1742"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r w:rsidR="00501919" w:rsidRPr="00501919" w14:paraId="5E379811" w14:textId="77777777" w:rsidTr="00501919">
        <w:trPr>
          <w:jc w:val="center"/>
        </w:trPr>
        <w:tc>
          <w:tcPr>
            <w:tcW w:w="1531" w:type="dxa"/>
            <w:vMerge/>
            <w:vAlign w:val="center"/>
          </w:tcPr>
          <w:p w14:paraId="15B27B58" w14:textId="77777777" w:rsidR="00501919" w:rsidRPr="00501919" w:rsidRDefault="00501919" w:rsidP="00501919">
            <w:pPr>
              <w:jc w:val="center"/>
              <w:rPr>
                <w:rFonts w:ascii="Book Antiqua" w:hAnsi="Book Antiqua" w:cs="Times New Roman"/>
                <w:sz w:val="24"/>
                <w:szCs w:val="24"/>
              </w:rPr>
            </w:pPr>
          </w:p>
        </w:tc>
        <w:tc>
          <w:tcPr>
            <w:tcW w:w="3817" w:type="dxa"/>
            <w:vAlign w:val="center"/>
          </w:tcPr>
          <w:p w14:paraId="7B329E81"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Rata-rata Minat Beli</w:t>
            </w:r>
          </w:p>
        </w:tc>
        <w:tc>
          <w:tcPr>
            <w:tcW w:w="1308" w:type="dxa"/>
            <w:vAlign w:val="center"/>
          </w:tcPr>
          <w:p w14:paraId="5FF7BC43"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4.21</w:t>
            </w:r>
          </w:p>
        </w:tc>
        <w:tc>
          <w:tcPr>
            <w:tcW w:w="1244" w:type="dxa"/>
            <w:vAlign w:val="center"/>
          </w:tcPr>
          <w:p w14:paraId="3DFE4ADB"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c>
          <w:tcPr>
            <w:tcW w:w="1185" w:type="dxa"/>
            <w:vAlign w:val="center"/>
          </w:tcPr>
          <w:p w14:paraId="5F8A7857"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sz w:val="24"/>
                <w:szCs w:val="24"/>
              </w:rPr>
              <w:t>4</w:t>
            </w:r>
          </w:p>
        </w:tc>
      </w:tr>
    </w:tbl>
    <w:p w14:paraId="15D1A4B0" w14:textId="77777777" w:rsidR="00501919" w:rsidRPr="00501919" w:rsidRDefault="00501919" w:rsidP="00501919">
      <w:pPr>
        <w:spacing w:line="240" w:lineRule="auto"/>
        <w:jc w:val="both"/>
        <w:rPr>
          <w:rFonts w:ascii="Book Antiqua" w:hAnsi="Book Antiqua" w:cs="Times New Roman"/>
          <w:sz w:val="24"/>
          <w:szCs w:val="24"/>
        </w:rPr>
      </w:pPr>
      <w:r w:rsidRPr="00501919">
        <w:rPr>
          <w:rFonts w:ascii="Book Antiqua" w:hAnsi="Book Antiqua" w:cs="Times New Roman"/>
          <w:sz w:val="24"/>
          <w:szCs w:val="24"/>
        </w:rPr>
        <w:lastRenderedPageBreak/>
        <w:t>Sumber: Data diolah tahun 2022</w:t>
      </w:r>
    </w:p>
    <w:p w14:paraId="26A7A59E" w14:textId="77777777" w:rsidR="00501919" w:rsidRPr="00501919" w:rsidRDefault="00501919" w:rsidP="00501919">
      <w:pPr>
        <w:autoSpaceDE w:val="0"/>
        <w:autoSpaceDN w:val="0"/>
        <w:adjustRightInd w:val="0"/>
        <w:spacing w:after="0" w:line="240" w:lineRule="auto"/>
        <w:ind w:firstLine="720"/>
        <w:jc w:val="both"/>
        <w:rPr>
          <w:rFonts w:ascii="Book Antiqua" w:hAnsi="Book Antiqua" w:cs="Times New Roman"/>
          <w:sz w:val="24"/>
          <w:szCs w:val="24"/>
        </w:rPr>
      </w:pPr>
      <w:r w:rsidRPr="00501919">
        <w:rPr>
          <w:rFonts w:ascii="Book Antiqua" w:hAnsi="Book Antiqua" w:cs="Times New Roman"/>
          <w:sz w:val="24"/>
          <w:szCs w:val="24"/>
        </w:rPr>
        <w:t xml:space="preserve">Berdasarkan diatas menunjukkan bahwa nilai rata- rata mean pada variabel </w:t>
      </w:r>
      <w:r w:rsidRPr="00501919">
        <w:rPr>
          <w:rFonts w:ascii="Book Antiqua" w:hAnsi="Book Antiqua" w:cs="Times New Roman"/>
          <w:i/>
          <w:sz w:val="24"/>
          <w:szCs w:val="24"/>
        </w:rPr>
        <w:t>celebrity endorser</w:t>
      </w:r>
      <w:r w:rsidRPr="00501919">
        <w:rPr>
          <w:rFonts w:ascii="Book Antiqua" w:hAnsi="Book Antiqua" w:cs="Times New Roman"/>
          <w:sz w:val="24"/>
          <w:szCs w:val="24"/>
        </w:rPr>
        <w:t xml:space="preserve"> menunjukan hasil 4.15, nilai tengah (</w:t>
      </w:r>
      <w:r w:rsidRPr="00501919">
        <w:rPr>
          <w:rFonts w:ascii="Book Antiqua" w:hAnsi="Book Antiqua" w:cs="Times New Roman"/>
          <w:i/>
          <w:sz w:val="24"/>
          <w:szCs w:val="24"/>
        </w:rPr>
        <w:t>median</w:t>
      </w:r>
      <w:r w:rsidRPr="00501919">
        <w:rPr>
          <w:rFonts w:ascii="Book Antiqua" w:hAnsi="Book Antiqua" w:cs="Times New Roman"/>
          <w:sz w:val="24"/>
          <w:szCs w:val="24"/>
        </w:rPr>
        <w:t xml:space="preserve">) menunjukkan hasil 4.00 dan mode menunjukkan hasil 4, ini dapat disimpulkan bahwa indikator pada </w:t>
      </w:r>
      <w:r w:rsidRPr="00501919">
        <w:rPr>
          <w:rFonts w:ascii="Book Antiqua" w:hAnsi="Book Antiqua" w:cs="Times New Roman"/>
          <w:i/>
          <w:sz w:val="24"/>
          <w:szCs w:val="24"/>
        </w:rPr>
        <w:t>celebrity endorser</w:t>
      </w:r>
      <w:r w:rsidRPr="00501919">
        <w:rPr>
          <w:rFonts w:ascii="Book Antiqua" w:hAnsi="Book Antiqua" w:cs="Times New Roman"/>
          <w:sz w:val="24"/>
          <w:szCs w:val="24"/>
        </w:rPr>
        <w:t xml:space="preserve"> menyatakan bahwa sebagian responden menyatakan setuju dengan semua indikator </w:t>
      </w:r>
      <w:r w:rsidRPr="00501919">
        <w:rPr>
          <w:rFonts w:ascii="Book Antiqua" w:hAnsi="Book Antiqua" w:cs="Times New Roman"/>
          <w:i/>
          <w:sz w:val="24"/>
          <w:szCs w:val="24"/>
        </w:rPr>
        <w:t>celebrity endorser</w:t>
      </w:r>
      <w:r w:rsidRPr="00501919">
        <w:rPr>
          <w:rFonts w:ascii="Book Antiqua" w:hAnsi="Book Antiqua" w:cs="Times New Roman"/>
          <w:sz w:val="24"/>
          <w:szCs w:val="24"/>
        </w:rPr>
        <w:t xml:space="preserve">. Mean tertinggi terdapat pada indikator </w:t>
      </w:r>
      <w:r w:rsidRPr="00501919">
        <w:rPr>
          <w:rFonts w:ascii="Book Antiqua" w:hAnsi="Book Antiqua" w:cs="Times New Roman"/>
          <w:i/>
          <w:sz w:val="24"/>
          <w:szCs w:val="24"/>
        </w:rPr>
        <w:t>Attractiveness</w:t>
      </w:r>
      <w:r w:rsidRPr="00501919">
        <w:rPr>
          <w:rFonts w:ascii="Book Antiqua" w:hAnsi="Book Antiqua" w:cs="Times New Roman"/>
          <w:sz w:val="24"/>
          <w:szCs w:val="24"/>
        </w:rPr>
        <w:t xml:space="preserve"> (daya tarik) sedangkan terendah terdapat pada indikator </w:t>
      </w:r>
      <w:r w:rsidRPr="00501919">
        <w:rPr>
          <w:rFonts w:ascii="Book Antiqua" w:hAnsi="Book Antiqua" w:cs="Times New Roman"/>
          <w:i/>
          <w:sz w:val="24"/>
          <w:szCs w:val="24"/>
        </w:rPr>
        <w:t>Trustworthiness</w:t>
      </w:r>
      <w:r w:rsidRPr="00501919">
        <w:rPr>
          <w:rFonts w:ascii="Book Antiqua" w:hAnsi="Book Antiqua" w:cs="Times New Roman"/>
          <w:sz w:val="24"/>
          <w:szCs w:val="24"/>
        </w:rPr>
        <w:t xml:space="preserve"> (kepercayaan). </w:t>
      </w:r>
    </w:p>
    <w:p w14:paraId="0889624A" w14:textId="77777777" w:rsidR="00501919" w:rsidRPr="00501919" w:rsidRDefault="00501919" w:rsidP="00501919">
      <w:pPr>
        <w:autoSpaceDE w:val="0"/>
        <w:autoSpaceDN w:val="0"/>
        <w:adjustRightInd w:val="0"/>
        <w:spacing w:after="0" w:line="240" w:lineRule="auto"/>
        <w:ind w:firstLine="720"/>
        <w:jc w:val="both"/>
        <w:rPr>
          <w:rFonts w:ascii="Book Antiqua" w:hAnsi="Book Antiqua" w:cs="Times New Roman"/>
          <w:sz w:val="24"/>
          <w:szCs w:val="24"/>
        </w:rPr>
      </w:pPr>
      <w:r w:rsidRPr="00501919">
        <w:rPr>
          <w:rFonts w:ascii="Book Antiqua" w:hAnsi="Book Antiqua" w:cs="Times New Roman"/>
          <w:sz w:val="24"/>
          <w:szCs w:val="24"/>
        </w:rPr>
        <w:t>Pada variabel citra merek menunjukan hasil nilai rata-rata mean sebesar 4.25 dengan nilai tengah (</w:t>
      </w:r>
      <w:r w:rsidRPr="00501919">
        <w:rPr>
          <w:rFonts w:ascii="Book Antiqua" w:hAnsi="Book Antiqua" w:cs="Times New Roman"/>
          <w:i/>
          <w:sz w:val="24"/>
          <w:szCs w:val="24"/>
        </w:rPr>
        <w:t>median</w:t>
      </w:r>
      <w:r w:rsidRPr="00501919">
        <w:rPr>
          <w:rFonts w:ascii="Book Antiqua" w:hAnsi="Book Antiqua" w:cs="Times New Roman"/>
          <w:sz w:val="24"/>
          <w:szCs w:val="24"/>
        </w:rPr>
        <w:t xml:space="preserve">) menunjukkan hasil 4.00 dan mode menunjukkan hasil 4, berdasarkan data tersebut maka dapat disimpulkan bahwa sebagian responden menyatakan setuju dengan semua indikator citra merek. Median tertinggi terdapat pada indikator </w:t>
      </w:r>
      <w:r w:rsidRPr="00501919">
        <w:rPr>
          <w:rFonts w:ascii="Book Antiqua" w:hAnsi="Book Antiqua" w:cs="Times New Roman"/>
          <w:i/>
          <w:sz w:val="24"/>
          <w:szCs w:val="24"/>
        </w:rPr>
        <w:t>Uniqueness</w:t>
      </w:r>
      <w:r w:rsidRPr="00501919">
        <w:rPr>
          <w:rFonts w:ascii="Book Antiqua" w:hAnsi="Book Antiqua" w:cs="Times New Roman"/>
          <w:sz w:val="24"/>
          <w:szCs w:val="24"/>
        </w:rPr>
        <w:t xml:space="preserve"> (Keunikan) sedangkan mean terendah terdapat pada indikator </w:t>
      </w:r>
      <w:r w:rsidRPr="00501919">
        <w:rPr>
          <w:rFonts w:ascii="Book Antiqua" w:hAnsi="Book Antiqua" w:cs="Times New Roman"/>
          <w:i/>
          <w:sz w:val="24"/>
          <w:szCs w:val="24"/>
        </w:rPr>
        <w:t>Strengthness</w:t>
      </w:r>
      <w:r w:rsidRPr="00501919">
        <w:rPr>
          <w:rFonts w:ascii="Book Antiqua" w:hAnsi="Book Antiqua" w:cs="Times New Roman"/>
          <w:sz w:val="24"/>
          <w:szCs w:val="24"/>
        </w:rPr>
        <w:t xml:space="preserve"> (Kekuatan).</w:t>
      </w:r>
    </w:p>
    <w:p w14:paraId="198C53BA" w14:textId="77777777" w:rsidR="00501919" w:rsidRPr="00501919" w:rsidRDefault="00501919" w:rsidP="00501919">
      <w:pPr>
        <w:autoSpaceDE w:val="0"/>
        <w:autoSpaceDN w:val="0"/>
        <w:adjustRightInd w:val="0"/>
        <w:spacing w:after="0" w:line="240" w:lineRule="auto"/>
        <w:ind w:firstLine="720"/>
        <w:jc w:val="both"/>
        <w:rPr>
          <w:rFonts w:ascii="Book Antiqua" w:hAnsi="Book Antiqua" w:cs="Times New Roman"/>
          <w:sz w:val="24"/>
          <w:szCs w:val="24"/>
        </w:rPr>
      </w:pPr>
      <w:r w:rsidRPr="00501919">
        <w:rPr>
          <w:rFonts w:ascii="Book Antiqua" w:hAnsi="Book Antiqua" w:cs="Times New Roman"/>
          <w:sz w:val="24"/>
          <w:szCs w:val="24"/>
        </w:rPr>
        <w:t>Variabel kepercayaan merek menunjukkan hasil rata-rata median sebesar 4.22 dengan nilai tengah (</w:t>
      </w:r>
      <w:r w:rsidRPr="00501919">
        <w:rPr>
          <w:rFonts w:ascii="Book Antiqua" w:hAnsi="Book Antiqua" w:cs="Times New Roman"/>
          <w:i/>
          <w:sz w:val="24"/>
          <w:szCs w:val="24"/>
        </w:rPr>
        <w:t>median</w:t>
      </w:r>
      <w:r w:rsidRPr="00501919">
        <w:rPr>
          <w:rFonts w:ascii="Book Antiqua" w:hAnsi="Book Antiqua" w:cs="Times New Roman"/>
          <w:sz w:val="24"/>
          <w:szCs w:val="24"/>
        </w:rPr>
        <w:t>) menunjukkan hasil 4.00 dan mode menunjukkan hasil 4, dalam variabel kepercayaan merek terlihat bahwa sebagian besar responden menyatakan setuju dan mean tertinggi pada variabel kepercayaan merek terdapat pada indikator kejujuran ini menunjukkan bahwa merek MS Glow jujur pada konsumennya terkait produk-produknya dan indikator terendah pada indikator kepercayaan dan keandalan ini menunjukkan bahwa sebagian besar responden mengandalkan merek MS Glow daripada merek lain.</w:t>
      </w:r>
    </w:p>
    <w:p w14:paraId="798F19BA" w14:textId="16BB7162" w:rsidR="00501919" w:rsidRPr="00501919" w:rsidRDefault="00501919" w:rsidP="00501919">
      <w:pPr>
        <w:tabs>
          <w:tab w:val="left" w:pos="540"/>
        </w:tabs>
        <w:spacing w:line="240" w:lineRule="auto"/>
        <w:jc w:val="both"/>
        <w:rPr>
          <w:rFonts w:ascii="Book Antiqua" w:hAnsi="Book Antiqua" w:cs="Times New Roman"/>
          <w:sz w:val="24"/>
          <w:szCs w:val="24"/>
          <w:lang w:val="en-US"/>
        </w:rPr>
      </w:pPr>
      <w:r w:rsidRPr="00501919">
        <w:rPr>
          <w:rFonts w:ascii="Book Antiqua" w:hAnsi="Book Antiqua" w:cs="Times New Roman"/>
          <w:sz w:val="24"/>
          <w:szCs w:val="24"/>
        </w:rPr>
        <w:tab/>
      </w:r>
      <w:r w:rsidRPr="00501919">
        <w:rPr>
          <w:rFonts w:ascii="Book Antiqua" w:hAnsi="Book Antiqua" w:cs="Times New Roman"/>
          <w:sz w:val="24"/>
          <w:szCs w:val="24"/>
        </w:rPr>
        <w:tab/>
        <w:t>Variabel minat beli menunjukkan hasil rata-rata mean 4.21 nilai tengah (</w:t>
      </w:r>
      <w:r w:rsidRPr="00501919">
        <w:rPr>
          <w:rFonts w:ascii="Book Antiqua" w:hAnsi="Book Antiqua" w:cs="Times New Roman"/>
          <w:i/>
          <w:sz w:val="24"/>
          <w:szCs w:val="24"/>
        </w:rPr>
        <w:t>median</w:t>
      </w:r>
      <w:r w:rsidRPr="00501919">
        <w:rPr>
          <w:rFonts w:ascii="Book Antiqua" w:hAnsi="Book Antiqua" w:cs="Times New Roman"/>
          <w:sz w:val="24"/>
          <w:szCs w:val="24"/>
        </w:rPr>
        <w:t>) menunjukkan hasil 4.00 dan mode menunjukkan hasil 4, ini menunjukkan bahwa responden banyak yang menjawab setuju semua indikator minat beli, mean tertinggi terdapat dalam indikator ingin memiliki produk yaitu 4.27 ini menyatakan bahwa sebagian besar setuju ingin memiliki produk MS Glow dan mean 4.17 merupakan mean terendah indikator Tertarik untuk mencari informasi mengenai produk ini menyatakan bahwa responden setuju dan tertarik untuk mencari informasi terkait produk yang ada pada MS Glow.</w:t>
      </w:r>
    </w:p>
    <w:p w14:paraId="6F1F8813" w14:textId="77777777" w:rsidR="00256D19" w:rsidRPr="00256D19" w:rsidRDefault="00256D19" w:rsidP="00256D19">
      <w:pPr>
        <w:pStyle w:val="Body"/>
        <w:ind w:firstLine="720"/>
        <w:rPr>
          <w:rFonts w:ascii="Book Antiqua" w:hAnsi="Book Antiqua"/>
          <w:sz w:val="24"/>
          <w:szCs w:val="24"/>
        </w:rPr>
      </w:pPr>
    </w:p>
    <w:p w14:paraId="27B4429B" w14:textId="77777777" w:rsidR="00256D19" w:rsidRPr="00256D19" w:rsidRDefault="00256D19" w:rsidP="00256D19">
      <w:pPr>
        <w:pStyle w:val="Body"/>
        <w:ind w:firstLine="0"/>
        <w:rPr>
          <w:rFonts w:ascii="Book Antiqua" w:hAnsi="Book Antiqua"/>
          <w:b/>
          <w:bCs/>
          <w:sz w:val="24"/>
          <w:szCs w:val="24"/>
        </w:rPr>
      </w:pPr>
      <w:r w:rsidRPr="00256D19">
        <w:rPr>
          <w:rFonts w:ascii="Book Antiqua" w:hAnsi="Book Antiqua"/>
          <w:b/>
          <w:bCs/>
          <w:sz w:val="24"/>
          <w:szCs w:val="24"/>
        </w:rPr>
        <w:t>Uji Validitas</w:t>
      </w:r>
    </w:p>
    <w:p w14:paraId="7704CF6A" w14:textId="77777777" w:rsidR="00501919" w:rsidRPr="00501919" w:rsidRDefault="00501919" w:rsidP="00501919">
      <w:pPr>
        <w:spacing w:line="240" w:lineRule="auto"/>
        <w:jc w:val="center"/>
        <w:rPr>
          <w:rFonts w:ascii="Book Antiqua" w:hAnsi="Book Antiqua" w:cs="Times New Roman"/>
          <w:b/>
          <w:sz w:val="24"/>
          <w:szCs w:val="24"/>
        </w:rPr>
      </w:pPr>
      <w:r w:rsidRPr="00501919">
        <w:rPr>
          <w:rFonts w:ascii="Book Antiqua" w:hAnsi="Book Antiqua" w:cs="Times New Roman"/>
          <w:sz w:val="24"/>
          <w:szCs w:val="24"/>
        </w:rPr>
        <w:t>Tabel 4</w:t>
      </w:r>
      <w:r w:rsidRPr="00501919">
        <w:rPr>
          <w:rFonts w:ascii="Book Antiqua" w:hAnsi="Book Antiqua" w:cs="Times New Roman"/>
          <w:b/>
          <w:sz w:val="24"/>
          <w:szCs w:val="24"/>
        </w:rPr>
        <w:t xml:space="preserve"> </w:t>
      </w:r>
      <w:r w:rsidRPr="00501919">
        <w:rPr>
          <w:rFonts w:ascii="Book Antiqua" w:hAnsi="Book Antiqua" w:cs="Times New Roman"/>
          <w:sz w:val="24"/>
          <w:szCs w:val="24"/>
        </w:rPr>
        <w:t>Hasil Uji Validitas Indikator</w:t>
      </w:r>
    </w:p>
    <w:tbl>
      <w:tblPr>
        <w:tblStyle w:val="TableGrid"/>
        <w:tblW w:w="0" w:type="auto"/>
        <w:tblLayout w:type="fixed"/>
        <w:tblLook w:val="04A0" w:firstRow="1" w:lastRow="0" w:firstColumn="1" w:lastColumn="0" w:noHBand="0" w:noVBand="1"/>
      </w:tblPr>
      <w:tblGrid>
        <w:gridCol w:w="1638"/>
        <w:gridCol w:w="1440"/>
        <w:gridCol w:w="2970"/>
        <w:gridCol w:w="1710"/>
        <w:gridCol w:w="1485"/>
      </w:tblGrid>
      <w:tr w:rsidR="00501919" w:rsidRPr="00501919" w14:paraId="7B3FA5E2" w14:textId="77777777" w:rsidTr="00501919">
        <w:tc>
          <w:tcPr>
            <w:tcW w:w="1638" w:type="dxa"/>
            <w:shd w:val="clear" w:color="auto" w:fill="C6D9F1" w:themeFill="text2" w:themeFillTint="33"/>
            <w:vAlign w:val="center"/>
          </w:tcPr>
          <w:p w14:paraId="0E96059B" w14:textId="77777777" w:rsidR="00501919" w:rsidRPr="00501919" w:rsidRDefault="00501919" w:rsidP="00501919">
            <w:pPr>
              <w:tabs>
                <w:tab w:val="left" w:pos="540"/>
              </w:tabs>
              <w:jc w:val="center"/>
              <w:rPr>
                <w:rFonts w:ascii="Book Antiqua" w:hAnsi="Book Antiqua" w:cs="Times New Roman"/>
                <w:b/>
                <w:sz w:val="24"/>
                <w:szCs w:val="24"/>
              </w:rPr>
            </w:pPr>
            <w:r w:rsidRPr="00501919">
              <w:rPr>
                <w:rFonts w:ascii="Book Antiqua" w:hAnsi="Book Antiqua" w:cs="Times New Roman"/>
                <w:b/>
                <w:sz w:val="24"/>
                <w:szCs w:val="24"/>
              </w:rPr>
              <w:t>Variabel</w:t>
            </w:r>
          </w:p>
        </w:tc>
        <w:tc>
          <w:tcPr>
            <w:tcW w:w="1440" w:type="dxa"/>
            <w:shd w:val="clear" w:color="auto" w:fill="C6D9F1" w:themeFill="text2" w:themeFillTint="33"/>
            <w:vAlign w:val="center"/>
          </w:tcPr>
          <w:p w14:paraId="2C61B498" w14:textId="77777777" w:rsidR="00501919" w:rsidRPr="00501919" w:rsidRDefault="00501919" w:rsidP="00501919">
            <w:pPr>
              <w:tabs>
                <w:tab w:val="left" w:pos="540"/>
              </w:tabs>
              <w:jc w:val="center"/>
              <w:rPr>
                <w:rFonts w:ascii="Book Antiqua" w:hAnsi="Book Antiqua" w:cs="Times New Roman"/>
                <w:b/>
                <w:sz w:val="24"/>
                <w:szCs w:val="24"/>
              </w:rPr>
            </w:pPr>
            <w:r w:rsidRPr="00501919">
              <w:rPr>
                <w:rFonts w:ascii="Book Antiqua" w:hAnsi="Book Antiqua" w:cs="Times New Roman"/>
                <w:b/>
                <w:sz w:val="24"/>
                <w:szCs w:val="24"/>
              </w:rPr>
              <w:t>KMO &gt; 0.5</w:t>
            </w:r>
          </w:p>
        </w:tc>
        <w:tc>
          <w:tcPr>
            <w:tcW w:w="2970" w:type="dxa"/>
            <w:shd w:val="clear" w:color="auto" w:fill="C6D9F1" w:themeFill="text2" w:themeFillTint="33"/>
            <w:vAlign w:val="center"/>
          </w:tcPr>
          <w:p w14:paraId="3B5A0848" w14:textId="77777777" w:rsidR="00501919" w:rsidRPr="00501919" w:rsidRDefault="00501919" w:rsidP="00501919">
            <w:pPr>
              <w:tabs>
                <w:tab w:val="left" w:pos="540"/>
              </w:tabs>
              <w:jc w:val="center"/>
              <w:rPr>
                <w:rFonts w:ascii="Book Antiqua" w:hAnsi="Book Antiqua" w:cs="Times New Roman"/>
                <w:b/>
                <w:sz w:val="24"/>
                <w:szCs w:val="24"/>
              </w:rPr>
            </w:pPr>
            <w:r w:rsidRPr="00501919">
              <w:rPr>
                <w:rFonts w:ascii="Book Antiqua" w:hAnsi="Book Antiqua" w:cs="Times New Roman"/>
                <w:b/>
                <w:sz w:val="24"/>
                <w:szCs w:val="24"/>
              </w:rPr>
              <w:t>Indikator</w:t>
            </w:r>
          </w:p>
        </w:tc>
        <w:tc>
          <w:tcPr>
            <w:tcW w:w="1710" w:type="dxa"/>
            <w:shd w:val="clear" w:color="auto" w:fill="C6D9F1" w:themeFill="text2" w:themeFillTint="33"/>
            <w:vAlign w:val="center"/>
          </w:tcPr>
          <w:p w14:paraId="7C4361F2" w14:textId="259E2AB7" w:rsidR="00501919" w:rsidRPr="00501919" w:rsidRDefault="00501919" w:rsidP="00501919">
            <w:pPr>
              <w:tabs>
                <w:tab w:val="left" w:pos="540"/>
              </w:tabs>
              <w:jc w:val="center"/>
              <w:rPr>
                <w:rFonts w:ascii="Book Antiqua" w:hAnsi="Book Antiqua" w:cs="Times New Roman"/>
                <w:b/>
                <w:i/>
                <w:sz w:val="24"/>
                <w:szCs w:val="24"/>
              </w:rPr>
            </w:pPr>
            <w:r>
              <w:rPr>
                <w:rFonts w:ascii="Book Antiqua" w:hAnsi="Book Antiqua" w:cs="Times New Roman"/>
                <w:b/>
                <w:i/>
                <w:sz w:val="24"/>
                <w:szCs w:val="24"/>
              </w:rPr>
              <w:t xml:space="preserve">Loading Factor </w:t>
            </w:r>
            <w:r w:rsidRPr="00501919">
              <w:rPr>
                <w:rFonts w:ascii="Book Antiqua" w:hAnsi="Book Antiqua" w:cs="Times New Roman"/>
                <w:b/>
                <w:sz w:val="24"/>
                <w:szCs w:val="24"/>
              </w:rPr>
              <w:t>&gt;0.4</w:t>
            </w:r>
          </w:p>
        </w:tc>
        <w:tc>
          <w:tcPr>
            <w:tcW w:w="1485" w:type="dxa"/>
            <w:shd w:val="clear" w:color="auto" w:fill="C6D9F1" w:themeFill="text2" w:themeFillTint="33"/>
            <w:vAlign w:val="center"/>
          </w:tcPr>
          <w:p w14:paraId="4011859D" w14:textId="77777777" w:rsidR="00501919" w:rsidRPr="00501919" w:rsidRDefault="00501919" w:rsidP="00501919">
            <w:pPr>
              <w:tabs>
                <w:tab w:val="left" w:pos="540"/>
              </w:tabs>
              <w:jc w:val="center"/>
              <w:rPr>
                <w:rFonts w:ascii="Book Antiqua" w:hAnsi="Book Antiqua" w:cs="Times New Roman"/>
                <w:b/>
                <w:sz w:val="24"/>
                <w:szCs w:val="24"/>
              </w:rPr>
            </w:pPr>
            <w:r w:rsidRPr="00501919">
              <w:rPr>
                <w:rFonts w:ascii="Book Antiqua" w:hAnsi="Book Antiqua" w:cs="Times New Roman"/>
                <w:b/>
                <w:sz w:val="24"/>
                <w:szCs w:val="24"/>
              </w:rPr>
              <w:t>Keterangan</w:t>
            </w:r>
          </w:p>
        </w:tc>
      </w:tr>
      <w:tr w:rsidR="00501919" w:rsidRPr="00501919" w14:paraId="71F94E68" w14:textId="77777777" w:rsidTr="00501919">
        <w:tc>
          <w:tcPr>
            <w:tcW w:w="1638" w:type="dxa"/>
            <w:vMerge w:val="restart"/>
            <w:vAlign w:val="center"/>
          </w:tcPr>
          <w:p w14:paraId="53CBC4BD"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i/>
                <w:sz w:val="24"/>
                <w:szCs w:val="24"/>
              </w:rPr>
              <w:t xml:space="preserve">Celebrity Endorser </w:t>
            </w:r>
            <w:r w:rsidRPr="00501919">
              <w:rPr>
                <w:rFonts w:ascii="Book Antiqua" w:hAnsi="Book Antiqua" w:cs="Times New Roman"/>
                <w:sz w:val="24"/>
                <w:szCs w:val="24"/>
              </w:rPr>
              <w:t>(X1)</w:t>
            </w:r>
          </w:p>
        </w:tc>
        <w:tc>
          <w:tcPr>
            <w:tcW w:w="1440" w:type="dxa"/>
            <w:vMerge w:val="restart"/>
            <w:vAlign w:val="center"/>
          </w:tcPr>
          <w:p w14:paraId="4B47673E"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0.676</w:t>
            </w:r>
          </w:p>
        </w:tc>
        <w:tc>
          <w:tcPr>
            <w:tcW w:w="2970" w:type="dxa"/>
            <w:vAlign w:val="center"/>
          </w:tcPr>
          <w:p w14:paraId="0D509489" w14:textId="15559A3A"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i/>
                <w:sz w:val="24"/>
                <w:szCs w:val="24"/>
              </w:rPr>
              <w:t>Trustworthiness</w:t>
            </w:r>
            <w:r>
              <w:rPr>
                <w:rFonts w:ascii="Book Antiqua" w:hAnsi="Book Antiqua" w:cs="Times New Roman"/>
                <w:sz w:val="24"/>
                <w:szCs w:val="24"/>
              </w:rPr>
              <w:t xml:space="preserve"> </w:t>
            </w:r>
            <w:r w:rsidRPr="00501919">
              <w:rPr>
                <w:rFonts w:ascii="Book Antiqua" w:hAnsi="Book Antiqua" w:cs="Times New Roman"/>
                <w:sz w:val="24"/>
                <w:szCs w:val="24"/>
              </w:rPr>
              <w:t>(kepercayaan)</w:t>
            </w:r>
          </w:p>
        </w:tc>
        <w:tc>
          <w:tcPr>
            <w:tcW w:w="1710" w:type="dxa"/>
          </w:tcPr>
          <w:p w14:paraId="675F0B88"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0.871</w:t>
            </w:r>
          </w:p>
        </w:tc>
        <w:tc>
          <w:tcPr>
            <w:tcW w:w="1485" w:type="dxa"/>
          </w:tcPr>
          <w:p w14:paraId="444A5059"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r w:rsidR="00501919" w:rsidRPr="00501919" w14:paraId="1190A9E4" w14:textId="77777777" w:rsidTr="00501919">
        <w:tc>
          <w:tcPr>
            <w:tcW w:w="1638" w:type="dxa"/>
            <w:vMerge/>
            <w:vAlign w:val="center"/>
          </w:tcPr>
          <w:p w14:paraId="0441D117" w14:textId="77777777" w:rsidR="00501919" w:rsidRPr="00501919" w:rsidRDefault="00501919" w:rsidP="00501919">
            <w:pPr>
              <w:tabs>
                <w:tab w:val="left" w:pos="540"/>
              </w:tabs>
              <w:jc w:val="center"/>
              <w:rPr>
                <w:rFonts w:ascii="Book Antiqua" w:hAnsi="Book Antiqua" w:cs="Times New Roman"/>
                <w:i/>
                <w:sz w:val="24"/>
                <w:szCs w:val="24"/>
              </w:rPr>
            </w:pPr>
          </w:p>
        </w:tc>
        <w:tc>
          <w:tcPr>
            <w:tcW w:w="1440" w:type="dxa"/>
            <w:vMerge/>
            <w:vAlign w:val="center"/>
          </w:tcPr>
          <w:p w14:paraId="6BFF02A5" w14:textId="77777777" w:rsidR="00501919" w:rsidRPr="00501919" w:rsidRDefault="00501919" w:rsidP="00501919">
            <w:pPr>
              <w:tabs>
                <w:tab w:val="left" w:pos="540"/>
              </w:tabs>
              <w:jc w:val="center"/>
              <w:rPr>
                <w:rFonts w:ascii="Book Antiqua" w:hAnsi="Book Antiqua" w:cs="Times New Roman"/>
                <w:sz w:val="24"/>
                <w:szCs w:val="24"/>
              </w:rPr>
            </w:pPr>
          </w:p>
        </w:tc>
        <w:tc>
          <w:tcPr>
            <w:tcW w:w="2970" w:type="dxa"/>
            <w:vAlign w:val="center"/>
          </w:tcPr>
          <w:p w14:paraId="311562FD"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i/>
                <w:sz w:val="24"/>
                <w:szCs w:val="24"/>
              </w:rPr>
              <w:t>Expertise</w:t>
            </w:r>
            <w:r w:rsidRPr="00501919">
              <w:rPr>
                <w:rFonts w:ascii="Book Antiqua" w:hAnsi="Book Antiqua" w:cs="Times New Roman"/>
                <w:sz w:val="24"/>
                <w:szCs w:val="24"/>
              </w:rPr>
              <w:t xml:space="preserve"> (keahlian)</w:t>
            </w:r>
          </w:p>
        </w:tc>
        <w:tc>
          <w:tcPr>
            <w:tcW w:w="1710" w:type="dxa"/>
          </w:tcPr>
          <w:p w14:paraId="1C833EBB"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0.859</w:t>
            </w:r>
          </w:p>
        </w:tc>
        <w:tc>
          <w:tcPr>
            <w:tcW w:w="1485" w:type="dxa"/>
          </w:tcPr>
          <w:p w14:paraId="720A55F6"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r w:rsidR="00501919" w:rsidRPr="00501919" w14:paraId="6DAD5CC7" w14:textId="77777777" w:rsidTr="00501919">
        <w:tc>
          <w:tcPr>
            <w:tcW w:w="1638" w:type="dxa"/>
            <w:vMerge/>
            <w:vAlign w:val="center"/>
          </w:tcPr>
          <w:p w14:paraId="75D25C7A" w14:textId="77777777" w:rsidR="00501919" w:rsidRPr="00501919" w:rsidRDefault="00501919" w:rsidP="00501919">
            <w:pPr>
              <w:tabs>
                <w:tab w:val="left" w:pos="540"/>
              </w:tabs>
              <w:jc w:val="center"/>
              <w:rPr>
                <w:rFonts w:ascii="Book Antiqua" w:hAnsi="Book Antiqua" w:cs="Times New Roman"/>
                <w:i/>
                <w:sz w:val="24"/>
                <w:szCs w:val="24"/>
              </w:rPr>
            </w:pPr>
          </w:p>
        </w:tc>
        <w:tc>
          <w:tcPr>
            <w:tcW w:w="1440" w:type="dxa"/>
            <w:vMerge/>
            <w:vAlign w:val="center"/>
          </w:tcPr>
          <w:p w14:paraId="2232AD8E" w14:textId="77777777" w:rsidR="00501919" w:rsidRPr="00501919" w:rsidRDefault="00501919" w:rsidP="00501919">
            <w:pPr>
              <w:tabs>
                <w:tab w:val="left" w:pos="540"/>
              </w:tabs>
              <w:jc w:val="center"/>
              <w:rPr>
                <w:rFonts w:ascii="Book Antiqua" w:hAnsi="Book Antiqua" w:cs="Times New Roman"/>
                <w:sz w:val="24"/>
                <w:szCs w:val="24"/>
              </w:rPr>
            </w:pPr>
          </w:p>
        </w:tc>
        <w:tc>
          <w:tcPr>
            <w:tcW w:w="2970" w:type="dxa"/>
            <w:vAlign w:val="center"/>
          </w:tcPr>
          <w:p w14:paraId="0D38F662" w14:textId="77777777" w:rsidR="00501919" w:rsidRPr="00501919" w:rsidRDefault="00501919" w:rsidP="00501919">
            <w:pPr>
              <w:jc w:val="center"/>
              <w:rPr>
                <w:rFonts w:ascii="Book Antiqua" w:hAnsi="Book Antiqua" w:cs="Times New Roman"/>
                <w:i/>
                <w:sz w:val="24"/>
                <w:szCs w:val="24"/>
              </w:rPr>
            </w:pPr>
            <w:r w:rsidRPr="00501919">
              <w:rPr>
                <w:rFonts w:ascii="Book Antiqua" w:hAnsi="Book Antiqua" w:cs="Times New Roman"/>
                <w:i/>
                <w:sz w:val="24"/>
                <w:szCs w:val="24"/>
              </w:rPr>
              <w:t>Attractiveness</w:t>
            </w:r>
            <w:r w:rsidRPr="00501919">
              <w:rPr>
                <w:rFonts w:ascii="Book Antiqua" w:hAnsi="Book Antiqua" w:cs="Times New Roman"/>
                <w:sz w:val="24"/>
                <w:szCs w:val="24"/>
              </w:rPr>
              <w:t xml:space="preserve"> (daya tarik)</w:t>
            </w:r>
          </w:p>
        </w:tc>
        <w:tc>
          <w:tcPr>
            <w:tcW w:w="1710" w:type="dxa"/>
          </w:tcPr>
          <w:p w14:paraId="5D50C040"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0.771</w:t>
            </w:r>
          </w:p>
        </w:tc>
        <w:tc>
          <w:tcPr>
            <w:tcW w:w="1485" w:type="dxa"/>
          </w:tcPr>
          <w:p w14:paraId="7DEC4F5B"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r w:rsidR="00501919" w:rsidRPr="00501919" w14:paraId="47540998" w14:textId="77777777" w:rsidTr="00501919">
        <w:tc>
          <w:tcPr>
            <w:tcW w:w="1638" w:type="dxa"/>
            <w:vMerge w:val="restart"/>
            <w:vAlign w:val="center"/>
          </w:tcPr>
          <w:p w14:paraId="2ECD2EC3"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Citra Merek (X2)</w:t>
            </w:r>
          </w:p>
        </w:tc>
        <w:tc>
          <w:tcPr>
            <w:tcW w:w="1440" w:type="dxa"/>
            <w:vMerge w:val="restart"/>
            <w:vAlign w:val="center"/>
          </w:tcPr>
          <w:p w14:paraId="1087BB0C"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0.668</w:t>
            </w:r>
          </w:p>
        </w:tc>
        <w:tc>
          <w:tcPr>
            <w:tcW w:w="2970" w:type="dxa"/>
            <w:vAlign w:val="center"/>
          </w:tcPr>
          <w:p w14:paraId="421F646C"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i/>
                <w:sz w:val="24"/>
                <w:szCs w:val="24"/>
              </w:rPr>
              <w:t>Strengthness</w:t>
            </w:r>
            <w:r w:rsidRPr="00501919">
              <w:rPr>
                <w:rFonts w:ascii="Book Antiqua" w:hAnsi="Book Antiqua" w:cs="Times New Roman"/>
                <w:sz w:val="24"/>
                <w:szCs w:val="24"/>
              </w:rPr>
              <w:t xml:space="preserve"> (Kekuatan)</w:t>
            </w:r>
          </w:p>
        </w:tc>
        <w:tc>
          <w:tcPr>
            <w:tcW w:w="1710" w:type="dxa"/>
          </w:tcPr>
          <w:p w14:paraId="495C4B64"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0.833</w:t>
            </w:r>
          </w:p>
        </w:tc>
        <w:tc>
          <w:tcPr>
            <w:tcW w:w="1485" w:type="dxa"/>
          </w:tcPr>
          <w:p w14:paraId="74C51218"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r w:rsidR="00501919" w:rsidRPr="00501919" w14:paraId="7B06C010" w14:textId="77777777" w:rsidTr="00501919">
        <w:tc>
          <w:tcPr>
            <w:tcW w:w="1638" w:type="dxa"/>
            <w:vMerge/>
            <w:vAlign w:val="center"/>
          </w:tcPr>
          <w:p w14:paraId="7E00F531" w14:textId="77777777" w:rsidR="00501919" w:rsidRPr="00501919" w:rsidRDefault="00501919" w:rsidP="00501919">
            <w:pPr>
              <w:tabs>
                <w:tab w:val="left" w:pos="540"/>
              </w:tabs>
              <w:jc w:val="center"/>
              <w:rPr>
                <w:rFonts w:ascii="Book Antiqua" w:hAnsi="Book Antiqua" w:cs="Times New Roman"/>
                <w:sz w:val="24"/>
                <w:szCs w:val="24"/>
              </w:rPr>
            </w:pPr>
          </w:p>
        </w:tc>
        <w:tc>
          <w:tcPr>
            <w:tcW w:w="1440" w:type="dxa"/>
            <w:vMerge/>
            <w:vAlign w:val="center"/>
          </w:tcPr>
          <w:p w14:paraId="05CB4500" w14:textId="77777777" w:rsidR="00501919" w:rsidRPr="00501919" w:rsidRDefault="00501919" w:rsidP="00501919">
            <w:pPr>
              <w:tabs>
                <w:tab w:val="left" w:pos="540"/>
              </w:tabs>
              <w:jc w:val="center"/>
              <w:rPr>
                <w:rFonts w:ascii="Book Antiqua" w:hAnsi="Book Antiqua" w:cs="Times New Roman"/>
                <w:sz w:val="24"/>
                <w:szCs w:val="24"/>
              </w:rPr>
            </w:pPr>
          </w:p>
        </w:tc>
        <w:tc>
          <w:tcPr>
            <w:tcW w:w="2970" w:type="dxa"/>
            <w:vAlign w:val="center"/>
          </w:tcPr>
          <w:p w14:paraId="6222CF90" w14:textId="77777777" w:rsidR="00501919" w:rsidRPr="00501919" w:rsidRDefault="00501919" w:rsidP="00501919">
            <w:pPr>
              <w:jc w:val="center"/>
              <w:rPr>
                <w:rFonts w:ascii="Book Antiqua" w:hAnsi="Book Antiqua" w:cs="Times New Roman"/>
                <w:sz w:val="24"/>
                <w:szCs w:val="24"/>
              </w:rPr>
            </w:pPr>
            <w:r w:rsidRPr="00501919">
              <w:rPr>
                <w:rFonts w:ascii="Book Antiqua" w:hAnsi="Book Antiqua" w:cs="Times New Roman"/>
                <w:i/>
                <w:sz w:val="24"/>
                <w:szCs w:val="24"/>
              </w:rPr>
              <w:t>Uniqueness</w:t>
            </w:r>
            <w:r w:rsidRPr="00501919">
              <w:rPr>
                <w:rFonts w:ascii="Book Antiqua" w:hAnsi="Book Antiqua" w:cs="Times New Roman"/>
                <w:sz w:val="24"/>
                <w:szCs w:val="24"/>
              </w:rPr>
              <w:t xml:space="preserve"> (Keunikan),</w:t>
            </w:r>
          </w:p>
        </w:tc>
        <w:tc>
          <w:tcPr>
            <w:tcW w:w="1710" w:type="dxa"/>
          </w:tcPr>
          <w:p w14:paraId="6C81BAD9"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0.781</w:t>
            </w:r>
          </w:p>
        </w:tc>
        <w:tc>
          <w:tcPr>
            <w:tcW w:w="1485" w:type="dxa"/>
          </w:tcPr>
          <w:p w14:paraId="47EA1A7B"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r w:rsidR="00501919" w:rsidRPr="00501919" w14:paraId="6AA88AA1" w14:textId="77777777" w:rsidTr="00501919">
        <w:tc>
          <w:tcPr>
            <w:tcW w:w="1638" w:type="dxa"/>
            <w:vMerge/>
            <w:vAlign w:val="center"/>
          </w:tcPr>
          <w:p w14:paraId="4D032EC8" w14:textId="77777777" w:rsidR="00501919" w:rsidRPr="00501919" w:rsidRDefault="00501919" w:rsidP="00501919">
            <w:pPr>
              <w:tabs>
                <w:tab w:val="left" w:pos="540"/>
              </w:tabs>
              <w:jc w:val="center"/>
              <w:rPr>
                <w:rFonts w:ascii="Book Antiqua" w:hAnsi="Book Antiqua" w:cs="Times New Roman"/>
                <w:sz w:val="24"/>
                <w:szCs w:val="24"/>
              </w:rPr>
            </w:pPr>
          </w:p>
        </w:tc>
        <w:tc>
          <w:tcPr>
            <w:tcW w:w="1440" w:type="dxa"/>
            <w:vMerge/>
            <w:vAlign w:val="center"/>
          </w:tcPr>
          <w:p w14:paraId="0E2689FF" w14:textId="77777777" w:rsidR="00501919" w:rsidRPr="00501919" w:rsidRDefault="00501919" w:rsidP="00501919">
            <w:pPr>
              <w:tabs>
                <w:tab w:val="left" w:pos="540"/>
              </w:tabs>
              <w:jc w:val="center"/>
              <w:rPr>
                <w:rFonts w:ascii="Book Antiqua" w:hAnsi="Book Antiqua" w:cs="Times New Roman"/>
                <w:sz w:val="24"/>
                <w:szCs w:val="24"/>
              </w:rPr>
            </w:pPr>
          </w:p>
        </w:tc>
        <w:tc>
          <w:tcPr>
            <w:tcW w:w="2970" w:type="dxa"/>
            <w:vAlign w:val="center"/>
          </w:tcPr>
          <w:p w14:paraId="7788BF38" w14:textId="77777777" w:rsidR="00501919" w:rsidRPr="00501919" w:rsidRDefault="00501919" w:rsidP="00501919">
            <w:pPr>
              <w:jc w:val="center"/>
              <w:rPr>
                <w:rFonts w:ascii="Book Antiqua" w:hAnsi="Book Antiqua" w:cs="Times New Roman"/>
                <w:i/>
                <w:sz w:val="24"/>
                <w:szCs w:val="24"/>
              </w:rPr>
            </w:pPr>
            <w:r w:rsidRPr="00501919">
              <w:rPr>
                <w:rFonts w:ascii="Book Antiqua" w:hAnsi="Book Antiqua" w:cs="Times New Roman"/>
                <w:i/>
                <w:sz w:val="24"/>
                <w:szCs w:val="24"/>
              </w:rPr>
              <w:t>Favorable</w:t>
            </w:r>
            <w:r w:rsidRPr="00501919">
              <w:rPr>
                <w:rFonts w:ascii="Book Antiqua" w:hAnsi="Book Antiqua" w:cs="Times New Roman"/>
                <w:sz w:val="24"/>
                <w:szCs w:val="24"/>
              </w:rPr>
              <w:t xml:space="preserve"> (keunggulan)</w:t>
            </w:r>
          </w:p>
        </w:tc>
        <w:tc>
          <w:tcPr>
            <w:tcW w:w="1710" w:type="dxa"/>
          </w:tcPr>
          <w:p w14:paraId="541CC167"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0.782</w:t>
            </w:r>
          </w:p>
        </w:tc>
        <w:tc>
          <w:tcPr>
            <w:tcW w:w="1485" w:type="dxa"/>
          </w:tcPr>
          <w:p w14:paraId="6E346235"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r w:rsidR="00501919" w:rsidRPr="00501919" w14:paraId="6D7C74F8" w14:textId="77777777" w:rsidTr="00501919">
        <w:tc>
          <w:tcPr>
            <w:tcW w:w="1638" w:type="dxa"/>
            <w:vMerge w:val="restart"/>
            <w:vAlign w:val="center"/>
          </w:tcPr>
          <w:p w14:paraId="5EDB3A99"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Kepercayaan Merek (X3)</w:t>
            </w:r>
          </w:p>
        </w:tc>
        <w:tc>
          <w:tcPr>
            <w:tcW w:w="1440" w:type="dxa"/>
            <w:vMerge w:val="restart"/>
            <w:vAlign w:val="center"/>
          </w:tcPr>
          <w:p w14:paraId="1B63DFF1"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0.728</w:t>
            </w:r>
          </w:p>
        </w:tc>
        <w:tc>
          <w:tcPr>
            <w:tcW w:w="2970" w:type="dxa"/>
            <w:vAlign w:val="center"/>
          </w:tcPr>
          <w:p w14:paraId="6192EAA7"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Kepercayaan</w:t>
            </w:r>
          </w:p>
        </w:tc>
        <w:tc>
          <w:tcPr>
            <w:tcW w:w="1710" w:type="dxa"/>
          </w:tcPr>
          <w:p w14:paraId="5C40FB28"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0.755</w:t>
            </w:r>
          </w:p>
        </w:tc>
        <w:tc>
          <w:tcPr>
            <w:tcW w:w="1485" w:type="dxa"/>
          </w:tcPr>
          <w:p w14:paraId="43F01C5A"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r w:rsidR="00501919" w:rsidRPr="00501919" w14:paraId="052FF2E9" w14:textId="77777777" w:rsidTr="00501919">
        <w:tc>
          <w:tcPr>
            <w:tcW w:w="1638" w:type="dxa"/>
            <w:vMerge/>
            <w:vAlign w:val="center"/>
          </w:tcPr>
          <w:p w14:paraId="5AA04AD9" w14:textId="77777777" w:rsidR="00501919" w:rsidRPr="00501919" w:rsidRDefault="00501919" w:rsidP="00501919">
            <w:pPr>
              <w:tabs>
                <w:tab w:val="left" w:pos="540"/>
              </w:tabs>
              <w:jc w:val="center"/>
              <w:rPr>
                <w:rFonts w:ascii="Book Antiqua" w:hAnsi="Book Antiqua" w:cs="Times New Roman"/>
                <w:sz w:val="24"/>
                <w:szCs w:val="24"/>
              </w:rPr>
            </w:pPr>
          </w:p>
        </w:tc>
        <w:tc>
          <w:tcPr>
            <w:tcW w:w="1440" w:type="dxa"/>
            <w:vMerge/>
            <w:vAlign w:val="center"/>
          </w:tcPr>
          <w:p w14:paraId="5264514E" w14:textId="77777777" w:rsidR="00501919" w:rsidRPr="00501919" w:rsidRDefault="00501919" w:rsidP="00501919">
            <w:pPr>
              <w:tabs>
                <w:tab w:val="left" w:pos="540"/>
              </w:tabs>
              <w:jc w:val="center"/>
              <w:rPr>
                <w:rFonts w:ascii="Book Antiqua" w:hAnsi="Book Antiqua" w:cs="Times New Roman"/>
                <w:sz w:val="24"/>
                <w:szCs w:val="24"/>
              </w:rPr>
            </w:pPr>
          </w:p>
        </w:tc>
        <w:tc>
          <w:tcPr>
            <w:tcW w:w="2970" w:type="dxa"/>
            <w:vAlign w:val="center"/>
          </w:tcPr>
          <w:p w14:paraId="6D8FFB72"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Keandalan</w:t>
            </w:r>
          </w:p>
        </w:tc>
        <w:tc>
          <w:tcPr>
            <w:tcW w:w="1710" w:type="dxa"/>
          </w:tcPr>
          <w:p w14:paraId="47AE23A6"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0.782</w:t>
            </w:r>
          </w:p>
        </w:tc>
        <w:tc>
          <w:tcPr>
            <w:tcW w:w="1485" w:type="dxa"/>
          </w:tcPr>
          <w:p w14:paraId="7E9A6C0C"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r w:rsidR="00501919" w:rsidRPr="00501919" w14:paraId="74DBF1AB" w14:textId="77777777" w:rsidTr="00501919">
        <w:tc>
          <w:tcPr>
            <w:tcW w:w="1638" w:type="dxa"/>
            <w:vMerge/>
            <w:vAlign w:val="center"/>
          </w:tcPr>
          <w:p w14:paraId="1B86935D" w14:textId="77777777" w:rsidR="00501919" w:rsidRPr="00501919" w:rsidRDefault="00501919" w:rsidP="00501919">
            <w:pPr>
              <w:tabs>
                <w:tab w:val="left" w:pos="540"/>
              </w:tabs>
              <w:jc w:val="center"/>
              <w:rPr>
                <w:rFonts w:ascii="Book Antiqua" w:hAnsi="Book Antiqua" w:cs="Times New Roman"/>
                <w:sz w:val="24"/>
                <w:szCs w:val="24"/>
              </w:rPr>
            </w:pPr>
          </w:p>
        </w:tc>
        <w:tc>
          <w:tcPr>
            <w:tcW w:w="1440" w:type="dxa"/>
            <w:vMerge/>
            <w:vAlign w:val="center"/>
          </w:tcPr>
          <w:p w14:paraId="14D00B8A" w14:textId="77777777" w:rsidR="00501919" w:rsidRPr="00501919" w:rsidRDefault="00501919" w:rsidP="00501919">
            <w:pPr>
              <w:tabs>
                <w:tab w:val="left" w:pos="540"/>
              </w:tabs>
              <w:jc w:val="center"/>
              <w:rPr>
                <w:rFonts w:ascii="Book Antiqua" w:hAnsi="Book Antiqua" w:cs="Times New Roman"/>
                <w:sz w:val="24"/>
                <w:szCs w:val="24"/>
              </w:rPr>
            </w:pPr>
          </w:p>
        </w:tc>
        <w:tc>
          <w:tcPr>
            <w:tcW w:w="2970" w:type="dxa"/>
            <w:vAlign w:val="center"/>
          </w:tcPr>
          <w:p w14:paraId="0C575BD1"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Keamanan</w:t>
            </w:r>
          </w:p>
        </w:tc>
        <w:tc>
          <w:tcPr>
            <w:tcW w:w="1710" w:type="dxa"/>
          </w:tcPr>
          <w:p w14:paraId="0E6A1AA0"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0.703</w:t>
            </w:r>
          </w:p>
        </w:tc>
        <w:tc>
          <w:tcPr>
            <w:tcW w:w="1485" w:type="dxa"/>
          </w:tcPr>
          <w:p w14:paraId="178C1A5C"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r w:rsidR="00501919" w:rsidRPr="00501919" w14:paraId="7D86D9C9" w14:textId="77777777" w:rsidTr="00501919">
        <w:tc>
          <w:tcPr>
            <w:tcW w:w="1638" w:type="dxa"/>
            <w:vMerge/>
            <w:vAlign w:val="center"/>
          </w:tcPr>
          <w:p w14:paraId="34D31A71" w14:textId="77777777" w:rsidR="00501919" w:rsidRPr="00501919" w:rsidRDefault="00501919" w:rsidP="00501919">
            <w:pPr>
              <w:tabs>
                <w:tab w:val="left" w:pos="540"/>
              </w:tabs>
              <w:jc w:val="center"/>
              <w:rPr>
                <w:rFonts w:ascii="Book Antiqua" w:hAnsi="Book Antiqua" w:cs="Times New Roman"/>
                <w:sz w:val="24"/>
                <w:szCs w:val="24"/>
              </w:rPr>
            </w:pPr>
          </w:p>
        </w:tc>
        <w:tc>
          <w:tcPr>
            <w:tcW w:w="1440" w:type="dxa"/>
            <w:vMerge/>
            <w:vAlign w:val="center"/>
          </w:tcPr>
          <w:p w14:paraId="21AA3B7E" w14:textId="77777777" w:rsidR="00501919" w:rsidRPr="00501919" w:rsidRDefault="00501919" w:rsidP="00501919">
            <w:pPr>
              <w:tabs>
                <w:tab w:val="left" w:pos="540"/>
              </w:tabs>
              <w:jc w:val="center"/>
              <w:rPr>
                <w:rFonts w:ascii="Book Antiqua" w:hAnsi="Book Antiqua" w:cs="Times New Roman"/>
                <w:sz w:val="24"/>
                <w:szCs w:val="24"/>
              </w:rPr>
            </w:pPr>
          </w:p>
        </w:tc>
        <w:tc>
          <w:tcPr>
            <w:tcW w:w="2970" w:type="dxa"/>
            <w:vAlign w:val="center"/>
          </w:tcPr>
          <w:p w14:paraId="1AB90D78"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Kejujuran</w:t>
            </w:r>
          </w:p>
        </w:tc>
        <w:tc>
          <w:tcPr>
            <w:tcW w:w="1710" w:type="dxa"/>
          </w:tcPr>
          <w:p w14:paraId="48466D04"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0.708</w:t>
            </w:r>
          </w:p>
        </w:tc>
        <w:tc>
          <w:tcPr>
            <w:tcW w:w="1485" w:type="dxa"/>
          </w:tcPr>
          <w:p w14:paraId="50D103AD"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r w:rsidR="00501919" w:rsidRPr="00501919" w14:paraId="6E598645" w14:textId="77777777" w:rsidTr="00501919">
        <w:tc>
          <w:tcPr>
            <w:tcW w:w="1638" w:type="dxa"/>
            <w:vMerge/>
            <w:vAlign w:val="center"/>
          </w:tcPr>
          <w:p w14:paraId="395E0156" w14:textId="77777777" w:rsidR="00501919" w:rsidRPr="00501919" w:rsidRDefault="00501919" w:rsidP="00501919">
            <w:pPr>
              <w:tabs>
                <w:tab w:val="left" w:pos="540"/>
              </w:tabs>
              <w:jc w:val="center"/>
              <w:rPr>
                <w:rFonts w:ascii="Book Antiqua" w:hAnsi="Book Antiqua" w:cs="Times New Roman"/>
                <w:sz w:val="24"/>
                <w:szCs w:val="24"/>
              </w:rPr>
            </w:pPr>
          </w:p>
        </w:tc>
        <w:tc>
          <w:tcPr>
            <w:tcW w:w="1440" w:type="dxa"/>
            <w:vMerge/>
            <w:vAlign w:val="center"/>
          </w:tcPr>
          <w:p w14:paraId="666609BF" w14:textId="77777777" w:rsidR="00501919" w:rsidRPr="00501919" w:rsidRDefault="00501919" w:rsidP="00501919">
            <w:pPr>
              <w:tabs>
                <w:tab w:val="left" w:pos="540"/>
              </w:tabs>
              <w:jc w:val="center"/>
              <w:rPr>
                <w:rFonts w:ascii="Book Antiqua" w:hAnsi="Book Antiqua" w:cs="Times New Roman"/>
                <w:sz w:val="24"/>
                <w:szCs w:val="24"/>
              </w:rPr>
            </w:pPr>
          </w:p>
        </w:tc>
        <w:tc>
          <w:tcPr>
            <w:tcW w:w="2970" w:type="dxa"/>
            <w:vAlign w:val="center"/>
          </w:tcPr>
          <w:p w14:paraId="7390C57E"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Harapan</w:t>
            </w:r>
          </w:p>
        </w:tc>
        <w:tc>
          <w:tcPr>
            <w:tcW w:w="1710" w:type="dxa"/>
          </w:tcPr>
          <w:p w14:paraId="13F55C33"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0.582</w:t>
            </w:r>
          </w:p>
        </w:tc>
        <w:tc>
          <w:tcPr>
            <w:tcW w:w="1485" w:type="dxa"/>
          </w:tcPr>
          <w:p w14:paraId="46DED9E2"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r w:rsidR="00501919" w:rsidRPr="00501919" w14:paraId="3A00F59B" w14:textId="77777777" w:rsidTr="00501919">
        <w:tc>
          <w:tcPr>
            <w:tcW w:w="1638" w:type="dxa"/>
            <w:vMerge w:val="restart"/>
            <w:vAlign w:val="center"/>
          </w:tcPr>
          <w:p w14:paraId="7B80F6BB"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Minat Beli (Y)</w:t>
            </w:r>
          </w:p>
        </w:tc>
        <w:tc>
          <w:tcPr>
            <w:tcW w:w="1440" w:type="dxa"/>
            <w:vMerge w:val="restart"/>
            <w:vAlign w:val="center"/>
          </w:tcPr>
          <w:p w14:paraId="1D8652E8"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0.820</w:t>
            </w:r>
          </w:p>
        </w:tc>
        <w:tc>
          <w:tcPr>
            <w:tcW w:w="2970" w:type="dxa"/>
          </w:tcPr>
          <w:p w14:paraId="45274235"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Tertarik untuk mencari informasi mengenai produk</w:t>
            </w:r>
          </w:p>
        </w:tc>
        <w:tc>
          <w:tcPr>
            <w:tcW w:w="1710" w:type="dxa"/>
          </w:tcPr>
          <w:p w14:paraId="0E23C060"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0.817</w:t>
            </w:r>
          </w:p>
        </w:tc>
        <w:tc>
          <w:tcPr>
            <w:tcW w:w="1485" w:type="dxa"/>
          </w:tcPr>
          <w:p w14:paraId="0C97E38B"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r w:rsidR="00501919" w:rsidRPr="00501919" w14:paraId="6F516B41" w14:textId="77777777" w:rsidTr="00501919">
        <w:tc>
          <w:tcPr>
            <w:tcW w:w="1638" w:type="dxa"/>
            <w:vMerge/>
            <w:vAlign w:val="center"/>
          </w:tcPr>
          <w:p w14:paraId="51DB184B" w14:textId="77777777" w:rsidR="00501919" w:rsidRPr="00501919" w:rsidRDefault="00501919" w:rsidP="00501919">
            <w:pPr>
              <w:tabs>
                <w:tab w:val="left" w:pos="540"/>
              </w:tabs>
              <w:jc w:val="center"/>
              <w:rPr>
                <w:rFonts w:ascii="Book Antiqua" w:hAnsi="Book Antiqua" w:cs="Times New Roman"/>
                <w:sz w:val="24"/>
                <w:szCs w:val="24"/>
              </w:rPr>
            </w:pPr>
          </w:p>
        </w:tc>
        <w:tc>
          <w:tcPr>
            <w:tcW w:w="1440" w:type="dxa"/>
            <w:vMerge/>
            <w:vAlign w:val="center"/>
          </w:tcPr>
          <w:p w14:paraId="5D3FDF0B" w14:textId="77777777" w:rsidR="00501919" w:rsidRPr="00501919" w:rsidRDefault="00501919" w:rsidP="00501919">
            <w:pPr>
              <w:tabs>
                <w:tab w:val="left" w:pos="540"/>
              </w:tabs>
              <w:jc w:val="center"/>
              <w:rPr>
                <w:rFonts w:ascii="Book Antiqua" w:hAnsi="Book Antiqua" w:cs="Times New Roman"/>
                <w:sz w:val="24"/>
                <w:szCs w:val="24"/>
              </w:rPr>
            </w:pPr>
          </w:p>
        </w:tc>
        <w:tc>
          <w:tcPr>
            <w:tcW w:w="2970" w:type="dxa"/>
          </w:tcPr>
          <w:p w14:paraId="765C951D"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Ingin mengetahui produk</w:t>
            </w:r>
          </w:p>
        </w:tc>
        <w:tc>
          <w:tcPr>
            <w:tcW w:w="1710" w:type="dxa"/>
          </w:tcPr>
          <w:p w14:paraId="58D17DDB"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0.742</w:t>
            </w:r>
          </w:p>
        </w:tc>
        <w:tc>
          <w:tcPr>
            <w:tcW w:w="1485" w:type="dxa"/>
          </w:tcPr>
          <w:p w14:paraId="77D63237"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r w:rsidR="00501919" w:rsidRPr="00501919" w14:paraId="00CB028B" w14:textId="77777777" w:rsidTr="00501919">
        <w:tc>
          <w:tcPr>
            <w:tcW w:w="1638" w:type="dxa"/>
            <w:vMerge/>
            <w:vAlign w:val="center"/>
          </w:tcPr>
          <w:p w14:paraId="218C7F72" w14:textId="77777777" w:rsidR="00501919" w:rsidRPr="00501919" w:rsidRDefault="00501919" w:rsidP="00501919">
            <w:pPr>
              <w:tabs>
                <w:tab w:val="left" w:pos="540"/>
              </w:tabs>
              <w:jc w:val="center"/>
              <w:rPr>
                <w:rFonts w:ascii="Book Antiqua" w:hAnsi="Book Antiqua" w:cs="Times New Roman"/>
                <w:sz w:val="24"/>
                <w:szCs w:val="24"/>
              </w:rPr>
            </w:pPr>
          </w:p>
        </w:tc>
        <w:tc>
          <w:tcPr>
            <w:tcW w:w="1440" w:type="dxa"/>
            <w:vMerge/>
            <w:vAlign w:val="center"/>
          </w:tcPr>
          <w:p w14:paraId="2602025F" w14:textId="77777777" w:rsidR="00501919" w:rsidRPr="00501919" w:rsidRDefault="00501919" w:rsidP="00501919">
            <w:pPr>
              <w:tabs>
                <w:tab w:val="left" w:pos="540"/>
              </w:tabs>
              <w:jc w:val="center"/>
              <w:rPr>
                <w:rFonts w:ascii="Book Antiqua" w:hAnsi="Book Antiqua" w:cs="Times New Roman"/>
                <w:sz w:val="24"/>
                <w:szCs w:val="24"/>
              </w:rPr>
            </w:pPr>
          </w:p>
        </w:tc>
        <w:tc>
          <w:tcPr>
            <w:tcW w:w="2970" w:type="dxa"/>
          </w:tcPr>
          <w:p w14:paraId="3621B4B4"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Tertarik untuk mencoba</w:t>
            </w:r>
          </w:p>
        </w:tc>
        <w:tc>
          <w:tcPr>
            <w:tcW w:w="1710" w:type="dxa"/>
          </w:tcPr>
          <w:p w14:paraId="461E2E17"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0.712</w:t>
            </w:r>
          </w:p>
        </w:tc>
        <w:tc>
          <w:tcPr>
            <w:tcW w:w="1485" w:type="dxa"/>
          </w:tcPr>
          <w:p w14:paraId="0EDAF3E3"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r w:rsidR="00501919" w:rsidRPr="00501919" w14:paraId="334AF123" w14:textId="77777777" w:rsidTr="00501919">
        <w:tc>
          <w:tcPr>
            <w:tcW w:w="1638" w:type="dxa"/>
            <w:vMerge/>
            <w:vAlign w:val="center"/>
          </w:tcPr>
          <w:p w14:paraId="072D2F05" w14:textId="77777777" w:rsidR="00501919" w:rsidRPr="00501919" w:rsidRDefault="00501919" w:rsidP="00501919">
            <w:pPr>
              <w:tabs>
                <w:tab w:val="left" w:pos="540"/>
              </w:tabs>
              <w:jc w:val="center"/>
              <w:rPr>
                <w:rFonts w:ascii="Book Antiqua" w:hAnsi="Book Antiqua" w:cs="Times New Roman"/>
                <w:sz w:val="24"/>
                <w:szCs w:val="24"/>
              </w:rPr>
            </w:pPr>
          </w:p>
        </w:tc>
        <w:tc>
          <w:tcPr>
            <w:tcW w:w="1440" w:type="dxa"/>
            <w:vMerge/>
            <w:vAlign w:val="center"/>
          </w:tcPr>
          <w:p w14:paraId="6B717FD9" w14:textId="77777777" w:rsidR="00501919" w:rsidRPr="00501919" w:rsidRDefault="00501919" w:rsidP="00501919">
            <w:pPr>
              <w:tabs>
                <w:tab w:val="left" w:pos="540"/>
              </w:tabs>
              <w:jc w:val="center"/>
              <w:rPr>
                <w:rFonts w:ascii="Book Antiqua" w:hAnsi="Book Antiqua" w:cs="Times New Roman"/>
                <w:sz w:val="24"/>
                <w:szCs w:val="24"/>
              </w:rPr>
            </w:pPr>
          </w:p>
        </w:tc>
        <w:tc>
          <w:tcPr>
            <w:tcW w:w="2970" w:type="dxa"/>
          </w:tcPr>
          <w:p w14:paraId="7C42938A"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Mempertimbangkan untuk membeli</w:t>
            </w:r>
          </w:p>
        </w:tc>
        <w:tc>
          <w:tcPr>
            <w:tcW w:w="1710" w:type="dxa"/>
          </w:tcPr>
          <w:p w14:paraId="2123065A"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0.839</w:t>
            </w:r>
          </w:p>
        </w:tc>
        <w:tc>
          <w:tcPr>
            <w:tcW w:w="1485" w:type="dxa"/>
          </w:tcPr>
          <w:p w14:paraId="57B76FDA"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r w:rsidR="00501919" w:rsidRPr="00501919" w14:paraId="767DE4DD" w14:textId="77777777" w:rsidTr="00501919">
        <w:tc>
          <w:tcPr>
            <w:tcW w:w="1638" w:type="dxa"/>
            <w:vMerge/>
            <w:vAlign w:val="center"/>
          </w:tcPr>
          <w:p w14:paraId="5D11979E" w14:textId="77777777" w:rsidR="00501919" w:rsidRPr="00501919" w:rsidRDefault="00501919" w:rsidP="00501919">
            <w:pPr>
              <w:tabs>
                <w:tab w:val="left" w:pos="540"/>
              </w:tabs>
              <w:jc w:val="center"/>
              <w:rPr>
                <w:rFonts w:ascii="Book Antiqua" w:hAnsi="Book Antiqua" w:cs="Times New Roman"/>
                <w:sz w:val="24"/>
                <w:szCs w:val="24"/>
              </w:rPr>
            </w:pPr>
          </w:p>
        </w:tc>
        <w:tc>
          <w:tcPr>
            <w:tcW w:w="1440" w:type="dxa"/>
            <w:vMerge/>
            <w:vAlign w:val="center"/>
          </w:tcPr>
          <w:p w14:paraId="06F26251" w14:textId="77777777" w:rsidR="00501919" w:rsidRPr="00501919" w:rsidRDefault="00501919" w:rsidP="00501919">
            <w:pPr>
              <w:tabs>
                <w:tab w:val="left" w:pos="540"/>
              </w:tabs>
              <w:jc w:val="center"/>
              <w:rPr>
                <w:rFonts w:ascii="Book Antiqua" w:hAnsi="Book Antiqua" w:cs="Times New Roman"/>
                <w:sz w:val="24"/>
                <w:szCs w:val="24"/>
              </w:rPr>
            </w:pPr>
          </w:p>
        </w:tc>
        <w:tc>
          <w:tcPr>
            <w:tcW w:w="2970" w:type="dxa"/>
          </w:tcPr>
          <w:p w14:paraId="1BB26FB5" w14:textId="77777777" w:rsidR="00501919" w:rsidRPr="00501919" w:rsidRDefault="00501919" w:rsidP="00501919">
            <w:pPr>
              <w:ind w:left="-18"/>
              <w:jc w:val="center"/>
              <w:rPr>
                <w:rFonts w:ascii="Book Antiqua" w:hAnsi="Book Antiqua" w:cs="Times New Roman"/>
                <w:sz w:val="24"/>
                <w:szCs w:val="24"/>
              </w:rPr>
            </w:pPr>
            <w:r w:rsidRPr="00501919">
              <w:rPr>
                <w:rFonts w:ascii="Book Antiqua" w:hAnsi="Book Antiqua" w:cs="Times New Roman"/>
                <w:sz w:val="24"/>
                <w:szCs w:val="24"/>
              </w:rPr>
              <w:t>Ingin memiliki produk</w:t>
            </w:r>
          </w:p>
        </w:tc>
        <w:tc>
          <w:tcPr>
            <w:tcW w:w="1710" w:type="dxa"/>
          </w:tcPr>
          <w:p w14:paraId="277421A9" w14:textId="77777777" w:rsidR="00501919" w:rsidRPr="00501919" w:rsidRDefault="00501919" w:rsidP="00501919">
            <w:pPr>
              <w:autoSpaceDE w:val="0"/>
              <w:autoSpaceDN w:val="0"/>
              <w:adjustRightInd w:val="0"/>
              <w:ind w:left="60" w:right="60"/>
              <w:jc w:val="center"/>
              <w:rPr>
                <w:rFonts w:ascii="Book Antiqua" w:hAnsi="Book Antiqua" w:cs="Times New Roman"/>
                <w:sz w:val="24"/>
                <w:szCs w:val="24"/>
              </w:rPr>
            </w:pPr>
            <w:r w:rsidRPr="00501919">
              <w:rPr>
                <w:rFonts w:ascii="Book Antiqua" w:hAnsi="Book Antiqua" w:cs="Times New Roman"/>
                <w:sz w:val="24"/>
                <w:szCs w:val="24"/>
              </w:rPr>
              <w:t>0.753</w:t>
            </w:r>
          </w:p>
        </w:tc>
        <w:tc>
          <w:tcPr>
            <w:tcW w:w="1485" w:type="dxa"/>
          </w:tcPr>
          <w:p w14:paraId="2D3C1EFF"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Valid</w:t>
            </w:r>
          </w:p>
        </w:tc>
      </w:tr>
    </w:tbl>
    <w:p w14:paraId="56C1F662" w14:textId="77777777" w:rsidR="00501919" w:rsidRPr="00501919" w:rsidRDefault="00501919" w:rsidP="00501919">
      <w:pPr>
        <w:spacing w:line="240" w:lineRule="auto"/>
        <w:jc w:val="both"/>
        <w:rPr>
          <w:rFonts w:ascii="Book Antiqua" w:hAnsi="Book Antiqua" w:cs="Times New Roman"/>
          <w:sz w:val="24"/>
          <w:szCs w:val="24"/>
        </w:rPr>
      </w:pPr>
      <w:r w:rsidRPr="00501919">
        <w:rPr>
          <w:rFonts w:ascii="Book Antiqua" w:hAnsi="Book Antiqua" w:cs="Times New Roman"/>
          <w:sz w:val="24"/>
          <w:szCs w:val="24"/>
        </w:rPr>
        <w:t>Sumber: Data diolah tahun 2022</w:t>
      </w:r>
    </w:p>
    <w:p w14:paraId="66E330DB" w14:textId="60365479" w:rsidR="00050A7C" w:rsidRPr="00501919" w:rsidRDefault="00501919" w:rsidP="00501919">
      <w:pPr>
        <w:tabs>
          <w:tab w:val="left" w:pos="540"/>
        </w:tabs>
        <w:spacing w:line="240" w:lineRule="auto"/>
        <w:jc w:val="both"/>
        <w:rPr>
          <w:rFonts w:ascii="Book Antiqua" w:hAnsi="Book Antiqua" w:cs="Times New Roman"/>
          <w:sz w:val="24"/>
          <w:szCs w:val="24"/>
          <w:lang w:val="en-US"/>
        </w:rPr>
      </w:pPr>
      <w:r w:rsidRPr="00501919">
        <w:rPr>
          <w:rFonts w:ascii="Book Antiqua" w:hAnsi="Book Antiqua" w:cs="Times New Roman"/>
          <w:sz w:val="24"/>
          <w:szCs w:val="24"/>
        </w:rPr>
        <w:tab/>
      </w:r>
      <w:r w:rsidRPr="00501919">
        <w:rPr>
          <w:rFonts w:ascii="Book Antiqua" w:hAnsi="Book Antiqua" w:cs="Times New Roman"/>
          <w:sz w:val="24"/>
          <w:szCs w:val="24"/>
        </w:rPr>
        <w:tab/>
        <w:t xml:space="preserve">Berdasarkan tabel diatas menunjukkan bahwa semua pertanyaan pada setiap indikator </w:t>
      </w:r>
      <w:r w:rsidRPr="00501919">
        <w:rPr>
          <w:rFonts w:ascii="Book Antiqua" w:hAnsi="Book Antiqua" w:cs="Times New Roman"/>
          <w:i/>
          <w:sz w:val="24"/>
          <w:szCs w:val="24"/>
        </w:rPr>
        <w:t xml:space="preserve">celebrity endorser, </w:t>
      </w:r>
      <w:r w:rsidRPr="00501919">
        <w:rPr>
          <w:rFonts w:ascii="Book Antiqua" w:hAnsi="Book Antiqua" w:cs="Times New Roman"/>
          <w:sz w:val="24"/>
          <w:szCs w:val="24"/>
        </w:rPr>
        <w:t xml:space="preserve">citra merek, kepercayaan merek dan minat beli menyatakan valid. Sedangkan dari hasil output uji validitas menggunakan bantuan SPSS versi 26 menunjukkan hasil nilak KMO &gt; 0.5 ini berarti keseluruhan sampel cukup dan pada nilai </w:t>
      </w:r>
      <w:r w:rsidRPr="00501919">
        <w:rPr>
          <w:rFonts w:ascii="Book Antiqua" w:hAnsi="Book Antiqua" w:cs="Times New Roman"/>
          <w:i/>
          <w:sz w:val="24"/>
          <w:szCs w:val="24"/>
        </w:rPr>
        <w:t xml:space="preserve">loading factor </w:t>
      </w:r>
      <w:r w:rsidRPr="00501919">
        <w:rPr>
          <w:rFonts w:ascii="Book Antiqua" w:hAnsi="Book Antiqua" w:cs="Times New Roman"/>
          <w:sz w:val="24"/>
          <w:szCs w:val="24"/>
        </w:rPr>
        <w:t xml:space="preserve">keseluruhan sampel menunjukkan hasil &gt; 0.4 hal ini dapat disimpulkan bahwa indikator variabel </w:t>
      </w:r>
      <w:r w:rsidRPr="00501919">
        <w:rPr>
          <w:rFonts w:ascii="Book Antiqua" w:hAnsi="Book Antiqua" w:cs="Times New Roman"/>
          <w:i/>
          <w:sz w:val="24"/>
          <w:szCs w:val="24"/>
        </w:rPr>
        <w:t xml:space="preserve">celebrity endorser, </w:t>
      </w:r>
      <w:r w:rsidRPr="00501919">
        <w:rPr>
          <w:rFonts w:ascii="Book Antiqua" w:hAnsi="Book Antiqua" w:cs="Times New Roman"/>
          <w:sz w:val="24"/>
          <w:szCs w:val="24"/>
        </w:rPr>
        <w:t>citra merek, kepercayaan merek dan minat beli dinyatakan valid, maka jawaban dari kuesioner dapat digunakan dalam penelitian serta jumlah sampel dinyatakan sudah mencukupi.</w:t>
      </w:r>
    </w:p>
    <w:p w14:paraId="5DAB1034" w14:textId="77777777" w:rsidR="00256D19" w:rsidRPr="00256D19" w:rsidRDefault="00256D19" w:rsidP="00256D19">
      <w:pPr>
        <w:pStyle w:val="Body"/>
        <w:ind w:firstLine="0"/>
        <w:rPr>
          <w:rFonts w:ascii="Book Antiqua" w:hAnsi="Book Antiqua"/>
          <w:sz w:val="24"/>
          <w:szCs w:val="24"/>
        </w:rPr>
      </w:pPr>
    </w:p>
    <w:p w14:paraId="0699801F" w14:textId="77777777" w:rsidR="00256D19" w:rsidRPr="00256D19" w:rsidRDefault="00256D19" w:rsidP="00256D19">
      <w:pPr>
        <w:pStyle w:val="Body"/>
        <w:ind w:firstLine="0"/>
        <w:rPr>
          <w:rFonts w:ascii="Book Antiqua" w:hAnsi="Book Antiqua"/>
          <w:b/>
          <w:bCs/>
          <w:sz w:val="24"/>
          <w:szCs w:val="24"/>
        </w:rPr>
      </w:pPr>
      <w:r w:rsidRPr="00256D19">
        <w:rPr>
          <w:rFonts w:ascii="Book Antiqua" w:hAnsi="Book Antiqua"/>
          <w:b/>
          <w:bCs/>
          <w:sz w:val="24"/>
          <w:szCs w:val="24"/>
        </w:rPr>
        <w:t>Uji Reliabilitas</w:t>
      </w:r>
    </w:p>
    <w:p w14:paraId="0B645231" w14:textId="77777777" w:rsidR="00501919" w:rsidRPr="00501919" w:rsidRDefault="00501919" w:rsidP="00501919">
      <w:pPr>
        <w:tabs>
          <w:tab w:val="left" w:pos="540"/>
        </w:tabs>
        <w:spacing w:line="240" w:lineRule="auto"/>
        <w:jc w:val="center"/>
        <w:rPr>
          <w:rFonts w:ascii="Book Antiqua" w:hAnsi="Book Antiqua" w:cs="Times New Roman"/>
          <w:sz w:val="24"/>
          <w:szCs w:val="24"/>
        </w:rPr>
      </w:pPr>
      <w:r w:rsidRPr="00501919">
        <w:rPr>
          <w:rFonts w:ascii="Book Antiqua" w:hAnsi="Book Antiqua" w:cs="Times New Roman"/>
          <w:sz w:val="24"/>
          <w:szCs w:val="24"/>
        </w:rPr>
        <w:t>Tabel 5 Hasil</w:t>
      </w:r>
      <w:r w:rsidRPr="00501919">
        <w:rPr>
          <w:rFonts w:ascii="Book Antiqua" w:hAnsi="Book Antiqua" w:cs="Times New Roman"/>
          <w:sz w:val="24"/>
        </w:rPr>
        <w:t xml:space="preserve"> Uji Reliabilitas</w:t>
      </w:r>
    </w:p>
    <w:tbl>
      <w:tblPr>
        <w:tblStyle w:val="TableGrid"/>
        <w:tblW w:w="0" w:type="auto"/>
        <w:jc w:val="center"/>
        <w:tblLook w:val="04A0" w:firstRow="1" w:lastRow="0" w:firstColumn="1" w:lastColumn="0" w:noHBand="0" w:noVBand="1"/>
      </w:tblPr>
      <w:tblGrid>
        <w:gridCol w:w="3123"/>
        <w:gridCol w:w="1567"/>
        <w:gridCol w:w="1446"/>
        <w:gridCol w:w="2020"/>
      </w:tblGrid>
      <w:tr w:rsidR="00501919" w:rsidRPr="00501919" w14:paraId="267B4871" w14:textId="77777777" w:rsidTr="00297BEE">
        <w:trPr>
          <w:jc w:val="center"/>
        </w:trPr>
        <w:tc>
          <w:tcPr>
            <w:tcW w:w="3123" w:type="dxa"/>
            <w:shd w:val="clear" w:color="auto" w:fill="C6D9F1" w:themeFill="text2" w:themeFillTint="33"/>
          </w:tcPr>
          <w:p w14:paraId="22B1E16B" w14:textId="77777777" w:rsidR="00501919" w:rsidRPr="00501919" w:rsidRDefault="00501919" w:rsidP="00501919">
            <w:pPr>
              <w:tabs>
                <w:tab w:val="left" w:pos="540"/>
              </w:tabs>
              <w:jc w:val="center"/>
              <w:rPr>
                <w:rFonts w:ascii="Book Antiqua" w:hAnsi="Book Antiqua" w:cs="Times New Roman"/>
                <w:b/>
                <w:sz w:val="24"/>
                <w:szCs w:val="24"/>
              </w:rPr>
            </w:pPr>
            <w:r w:rsidRPr="00501919">
              <w:rPr>
                <w:rFonts w:ascii="Book Antiqua" w:hAnsi="Book Antiqua" w:cs="Times New Roman"/>
                <w:b/>
                <w:sz w:val="24"/>
                <w:szCs w:val="24"/>
              </w:rPr>
              <w:t>Variabel</w:t>
            </w:r>
          </w:p>
        </w:tc>
        <w:tc>
          <w:tcPr>
            <w:tcW w:w="1567" w:type="dxa"/>
            <w:shd w:val="clear" w:color="auto" w:fill="C6D9F1" w:themeFill="text2" w:themeFillTint="33"/>
            <w:vAlign w:val="center"/>
          </w:tcPr>
          <w:p w14:paraId="1D218184" w14:textId="77777777" w:rsidR="00501919" w:rsidRPr="00501919" w:rsidRDefault="00501919" w:rsidP="00501919">
            <w:pPr>
              <w:tabs>
                <w:tab w:val="left" w:pos="540"/>
              </w:tabs>
              <w:jc w:val="center"/>
              <w:rPr>
                <w:rFonts w:ascii="Book Antiqua" w:hAnsi="Book Antiqua" w:cs="Times New Roman"/>
                <w:b/>
                <w:sz w:val="24"/>
                <w:szCs w:val="24"/>
              </w:rPr>
            </w:pPr>
            <w:r w:rsidRPr="00501919">
              <w:rPr>
                <w:rFonts w:ascii="Book Antiqua" w:hAnsi="Book Antiqua" w:cs="Times New Roman"/>
                <w:b/>
                <w:i/>
                <w:sz w:val="24"/>
                <w:szCs w:val="24"/>
              </w:rPr>
              <w:t>Cronbach’s Alpha</w:t>
            </w:r>
          </w:p>
        </w:tc>
        <w:tc>
          <w:tcPr>
            <w:tcW w:w="1446" w:type="dxa"/>
            <w:shd w:val="clear" w:color="auto" w:fill="C6D9F1" w:themeFill="text2" w:themeFillTint="33"/>
            <w:vAlign w:val="center"/>
          </w:tcPr>
          <w:p w14:paraId="29726EE9" w14:textId="77777777" w:rsidR="00501919" w:rsidRPr="00501919" w:rsidRDefault="00501919" w:rsidP="00501919">
            <w:pPr>
              <w:tabs>
                <w:tab w:val="left" w:pos="540"/>
              </w:tabs>
              <w:jc w:val="center"/>
              <w:rPr>
                <w:rFonts w:ascii="Book Antiqua" w:hAnsi="Book Antiqua" w:cs="Times New Roman"/>
                <w:b/>
                <w:sz w:val="24"/>
                <w:szCs w:val="24"/>
              </w:rPr>
            </w:pPr>
            <w:r w:rsidRPr="00501919">
              <w:rPr>
                <w:rFonts w:ascii="Book Antiqua" w:hAnsi="Book Antiqua" w:cs="Times New Roman"/>
                <w:b/>
                <w:sz w:val="24"/>
                <w:szCs w:val="24"/>
              </w:rPr>
              <w:t>Nilai Standar</w:t>
            </w:r>
          </w:p>
        </w:tc>
        <w:tc>
          <w:tcPr>
            <w:tcW w:w="2020" w:type="dxa"/>
            <w:shd w:val="clear" w:color="auto" w:fill="C6D9F1" w:themeFill="text2" w:themeFillTint="33"/>
            <w:vAlign w:val="center"/>
          </w:tcPr>
          <w:p w14:paraId="26159ED6" w14:textId="77777777" w:rsidR="00501919" w:rsidRPr="00501919" w:rsidRDefault="00501919" w:rsidP="00501919">
            <w:pPr>
              <w:tabs>
                <w:tab w:val="left" w:pos="540"/>
              </w:tabs>
              <w:jc w:val="center"/>
              <w:rPr>
                <w:rFonts w:ascii="Book Antiqua" w:hAnsi="Book Antiqua" w:cs="Times New Roman"/>
                <w:b/>
                <w:sz w:val="24"/>
                <w:szCs w:val="24"/>
              </w:rPr>
            </w:pPr>
            <w:r w:rsidRPr="00501919">
              <w:rPr>
                <w:rFonts w:ascii="Book Antiqua" w:hAnsi="Book Antiqua" w:cs="Times New Roman"/>
                <w:b/>
                <w:sz w:val="24"/>
                <w:szCs w:val="24"/>
              </w:rPr>
              <w:t>Keterangan</w:t>
            </w:r>
          </w:p>
        </w:tc>
      </w:tr>
      <w:tr w:rsidR="00501919" w:rsidRPr="00501919" w14:paraId="54FA055C" w14:textId="77777777" w:rsidTr="00297BEE">
        <w:trPr>
          <w:jc w:val="center"/>
        </w:trPr>
        <w:tc>
          <w:tcPr>
            <w:tcW w:w="3123" w:type="dxa"/>
          </w:tcPr>
          <w:p w14:paraId="6296E294" w14:textId="77777777" w:rsidR="00501919" w:rsidRPr="00501919" w:rsidRDefault="00501919" w:rsidP="00501919">
            <w:pPr>
              <w:tabs>
                <w:tab w:val="left" w:pos="540"/>
              </w:tabs>
              <w:jc w:val="center"/>
              <w:rPr>
                <w:rFonts w:ascii="Book Antiqua" w:hAnsi="Book Antiqua" w:cs="Times New Roman"/>
                <w:i/>
                <w:sz w:val="24"/>
                <w:szCs w:val="24"/>
              </w:rPr>
            </w:pPr>
            <w:r w:rsidRPr="00501919">
              <w:rPr>
                <w:rFonts w:ascii="Book Antiqua" w:hAnsi="Book Antiqua" w:cs="Times New Roman"/>
                <w:i/>
                <w:sz w:val="24"/>
                <w:szCs w:val="24"/>
              </w:rPr>
              <w:t>Celebrity Endorser</w:t>
            </w:r>
          </w:p>
        </w:tc>
        <w:tc>
          <w:tcPr>
            <w:tcW w:w="1567" w:type="dxa"/>
            <w:vAlign w:val="center"/>
          </w:tcPr>
          <w:p w14:paraId="517F2533"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18"/>
              </w:rPr>
              <w:t>0.778</w:t>
            </w:r>
          </w:p>
        </w:tc>
        <w:tc>
          <w:tcPr>
            <w:tcW w:w="1446" w:type="dxa"/>
            <w:vAlign w:val="center"/>
          </w:tcPr>
          <w:p w14:paraId="15C302C7"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0.70</w:t>
            </w:r>
          </w:p>
        </w:tc>
        <w:tc>
          <w:tcPr>
            <w:tcW w:w="2020" w:type="dxa"/>
            <w:vAlign w:val="center"/>
          </w:tcPr>
          <w:p w14:paraId="754E3952"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Reliabel</w:t>
            </w:r>
          </w:p>
        </w:tc>
      </w:tr>
      <w:tr w:rsidR="00501919" w:rsidRPr="00501919" w14:paraId="78AAA525" w14:textId="77777777" w:rsidTr="00297BEE">
        <w:trPr>
          <w:jc w:val="center"/>
        </w:trPr>
        <w:tc>
          <w:tcPr>
            <w:tcW w:w="3123" w:type="dxa"/>
          </w:tcPr>
          <w:p w14:paraId="16AC7CF5"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Citra Merek</w:t>
            </w:r>
          </w:p>
        </w:tc>
        <w:tc>
          <w:tcPr>
            <w:tcW w:w="1567" w:type="dxa"/>
            <w:vAlign w:val="center"/>
          </w:tcPr>
          <w:p w14:paraId="72427102"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18"/>
              </w:rPr>
              <w:t>0.706</w:t>
            </w:r>
          </w:p>
        </w:tc>
        <w:tc>
          <w:tcPr>
            <w:tcW w:w="1446" w:type="dxa"/>
            <w:vAlign w:val="center"/>
          </w:tcPr>
          <w:p w14:paraId="79F647CB" w14:textId="77777777" w:rsidR="00501919" w:rsidRPr="00501919" w:rsidRDefault="00501919" w:rsidP="00501919">
            <w:pPr>
              <w:jc w:val="center"/>
              <w:rPr>
                <w:rFonts w:ascii="Book Antiqua" w:hAnsi="Book Antiqua"/>
              </w:rPr>
            </w:pPr>
            <w:r w:rsidRPr="00501919">
              <w:rPr>
                <w:rFonts w:ascii="Book Antiqua" w:hAnsi="Book Antiqua" w:cs="Times New Roman"/>
                <w:sz w:val="24"/>
                <w:szCs w:val="24"/>
              </w:rPr>
              <w:t>0.70</w:t>
            </w:r>
          </w:p>
        </w:tc>
        <w:tc>
          <w:tcPr>
            <w:tcW w:w="2020" w:type="dxa"/>
            <w:vAlign w:val="center"/>
          </w:tcPr>
          <w:p w14:paraId="782D3080"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Reliabel</w:t>
            </w:r>
          </w:p>
        </w:tc>
      </w:tr>
      <w:tr w:rsidR="00501919" w:rsidRPr="00501919" w14:paraId="4E7CCA2C" w14:textId="77777777" w:rsidTr="00297BEE">
        <w:trPr>
          <w:jc w:val="center"/>
        </w:trPr>
        <w:tc>
          <w:tcPr>
            <w:tcW w:w="3123" w:type="dxa"/>
          </w:tcPr>
          <w:p w14:paraId="458E6604"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Kepercayaan Merek</w:t>
            </w:r>
          </w:p>
        </w:tc>
        <w:tc>
          <w:tcPr>
            <w:tcW w:w="1567" w:type="dxa"/>
            <w:vAlign w:val="center"/>
          </w:tcPr>
          <w:p w14:paraId="02EC7EC0"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18"/>
              </w:rPr>
              <w:t>0.746</w:t>
            </w:r>
          </w:p>
        </w:tc>
        <w:tc>
          <w:tcPr>
            <w:tcW w:w="1446" w:type="dxa"/>
            <w:vAlign w:val="center"/>
          </w:tcPr>
          <w:p w14:paraId="45C73051" w14:textId="77777777" w:rsidR="00501919" w:rsidRPr="00501919" w:rsidRDefault="00501919" w:rsidP="00501919">
            <w:pPr>
              <w:jc w:val="center"/>
              <w:rPr>
                <w:rFonts w:ascii="Book Antiqua" w:hAnsi="Book Antiqua"/>
              </w:rPr>
            </w:pPr>
            <w:r w:rsidRPr="00501919">
              <w:rPr>
                <w:rFonts w:ascii="Book Antiqua" w:hAnsi="Book Antiqua" w:cs="Times New Roman"/>
                <w:sz w:val="24"/>
                <w:szCs w:val="24"/>
              </w:rPr>
              <w:t>0.70</w:t>
            </w:r>
          </w:p>
        </w:tc>
        <w:tc>
          <w:tcPr>
            <w:tcW w:w="2020" w:type="dxa"/>
            <w:vAlign w:val="center"/>
          </w:tcPr>
          <w:p w14:paraId="05955F7C"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Reliabel</w:t>
            </w:r>
          </w:p>
        </w:tc>
      </w:tr>
      <w:tr w:rsidR="00501919" w:rsidRPr="00501919" w14:paraId="703E13BE" w14:textId="77777777" w:rsidTr="00297BEE">
        <w:trPr>
          <w:jc w:val="center"/>
        </w:trPr>
        <w:tc>
          <w:tcPr>
            <w:tcW w:w="3123" w:type="dxa"/>
          </w:tcPr>
          <w:p w14:paraId="2464E7AE"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Minat Beli</w:t>
            </w:r>
          </w:p>
        </w:tc>
        <w:tc>
          <w:tcPr>
            <w:tcW w:w="1567" w:type="dxa"/>
            <w:vAlign w:val="center"/>
          </w:tcPr>
          <w:p w14:paraId="4E18D50D"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18"/>
              </w:rPr>
              <w:t>0.825</w:t>
            </w:r>
          </w:p>
        </w:tc>
        <w:tc>
          <w:tcPr>
            <w:tcW w:w="1446" w:type="dxa"/>
            <w:vAlign w:val="center"/>
          </w:tcPr>
          <w:p w14:paraId="29B24192" w14:textId="77777777" w:rsidR="00501919" w:rsidRPr="00501919" w:rsidRDefault="00501919" w:rsidP="00501919">
            <w:pPr>
              <w:jc w:val="center"/>
              <w:rPr>
                <w:rFonts w:ascii="Book Antiqua" w:hAnsi="Book Antiqua"/>
              </w:rPr>
            </w:pPr>
            <w:r w:rsidRPr="00501919">
              <w:rPr>
                <w:rFonts w:ascii="Book Antiqua" w:hAnsi="Book Antiqua" w:cs="Times New Roman"/>
                <w:sz w:val="24"/>
                <w:szCs w:val="24"/>
              </w:rPr>
              <w:t>0.70</w:t>
            </w:r>
          </w:p>
        </w:tc>
        <w:tc>
          <w:tcPr>
            <w:tcW w:w="2020" w:type="dxa"/>
            <w:vAlign w:val="center"/>
          </w:tcPr>
          <w:p w14:paraId="368A3C75" w14:textId="77777777" w:rsidR="00501919" w:rsidRPr="00501919" w:rsidRDefault="00501919" w:rsidP="00501919">
            <w:pPr>
              <w:tabs>
                <w:tab w:val="left" w:pos="540"/>
              </w:tabs>
              <w:jc w:val="center"/>
              <w:rPr>
                <w:rFonts w:ascii="Book Antiqua" w:hAnsi="Book Antiqua" w:cs="Times New Roman"/>
                <w:sz w:val="24"/>
                <w:szCs w:val="24"/>
              </w:rPr>
            </w:pPr>
            <w:r w:rsidRPr="00501919">
              <w:rPr>
                <w:rFonts w:ascii="Book Antiqua" w:hAnsi="Book Antiqua" w:cs="Times New Roman"/>
                <w:sz w:val="24"/>
                <w:szCs w:val="24"/>
              </w:rPr>
              <w:t>Reliabel</w:t>
            </w:r>
          </w:p>
        </w:tc>
      </w:tr>
    </w:tbl>
    <w:p w14:paraId="1888458E" w14:textId="77777777" w:rsidR="00501919" w:rsidRPr="00501919" w:rsidRDefault="00501919" w:rsidP="00501919">
      <w:pPr>
        <w:spacing w:line="240" w:lineRule="auto"/>
        <w:jc w:val="both"/>
        <w:rPr>
          <w:rFonts w:ascii="Book Antiqua" w:hAnsi="Book Antiqua" w:cs="Times New Roman"/>
          <w:sz w:val="24"/>
        </w:rPr>
      </w:pPr>
      <w:r w:rsidRPr="00501919">
        <w:rPr>
          <w:rFonts w:ascii="Book Antiqua" w:hAnsi="Book Antiqua" w:cs="Times New Roman"/>
          <w:sz w:val="24"/>
        </w:rPr>
        <w:t>Sumber: Data diolah tahun 2022</w:t>
      </w:r>
    </w:p>
    <w:p w14:paraId="16668377" w14:textId="3BF94E70" w:rsidR="00256D19" w:rsidRPr="00501919" w:rsidRDefault="00501919" w:rsidP="00501919">
      <w:pPr>
        <w:tabs>
          <w:tab w:val="left" w:pos="540"/>
        </w:tabs>
        <w:spacing w:line="240" w:lineRule="auto"/>
        <w:jc w:val="both"/>
        <w:rPr>
          <w:rFonts w:ascii="Book Antiqua" w:hAnsi="Book Antiqua" w:cs="Times New Roman"/>
          <w:sz w:val="24"/>
          <w:szCs w:val="24"/>
          <w:lang w:val="en-US"/>
        </w:rPr>
      </w:pPr>
      <w:r w:rsidRPr="00501919">
        <w:rPr>
          <w:rFonts w:ascii="Book Antiqua" w:hAnsi="Book Antiqua" w:cs="Times New Roman"/>
          <w:sz w:val="24"/>
        </w:rPr>
        <w:tab/>
      </w:r>
      <w:r w:rsidRPr="00501919">
        <w:rPr>
          <w:rFonts w:ascii="Book Antiqua" w:hAnsi="Book Antiqua" w:cs="Times New Roman"/>
          <w:sz w:val="24"/>
        </w:rPr>
        <w:tab/>
        <w:t xml:space="preserve">Berdasarkan dari hasil tabel diatas dengan menggunakan bantuan SPSS Versi 26 menunjukan hasil uji reliabilitas pada penelitian ini semua variabel terdapat nilai </w:t>
      </w:r>
      <w:r w:rsidRPr="00501919">
        <w:rPr>
          <w:rFonts w:ascii="Book Antiqua" w:hAnsi="Book Antiqua" w:cs="Times New Roman"/>
          <w:i/>
          <w:sz w:val="24"/>
          <w:szCs w:val="24"/>
        </w:rPr>
        <w:t xml:space="preserve">Cronbach’s Alpha </w:t>
      </w:r>
      <w:r w:rsidRPr="00501919">
        <w:rPr>
          <w:rFonts w:ascii="Book Antiqua" w:hAnsi="Book Antiqua" w:cs="Times New Roman"/>
          <w:sz w:val="24"/>
          <w:szCs w:val="24"/>
        </w:rPr>
        <w:t xml:space="preserve">lebih besar dari nilai standar 0.70 maka variabel dalam penelitian ini dapat dinyatakan reliabel. </w:t>
      </w:r>
    </w:p>
    <w:p w14:paraId="75CE24A6" w14:textId="77777777" w:rsidR="00256D19" w:rsidRPr="00256D19" w:rsidRDefault="00256D19" w:rsidP="00256D19">
      <w:pPr>
        <w:pStyle w:val="Body"/>
        <w:ind w:firstLine="0"/>
        <w:rPr>
          <w:rFonts w:ascii="Book Antiqua" w:hAnsi="Book Antiqua"/>
          <w:b/>
          <w:bCs/>
          <w:sz w:val="24"/>
          <w:szCs w:val="24"/>
        </w:rPr>
      </w:pPr>
      <w:r w:rsidRPr="00256D19">
        <w:rPr>
          <w:rFonts w:ascii="Book Antiqua" w:hAnsi="Book Antiqua"/>
          <w:b/>
          <w:bCs/>
          <w:sz w:val="24"/>
          <w:szCs w:val="24"/>
        </w:rPr>
        <w:t>Metode Analisis Data</w:t>
      </w:r>
    </w:p>
    <w:p w14:paraId="19EAD16E" w14:textId="77777777" w:rsidR="00501919" w:rsidRPr="00501919" w:rsidRDefault="00501919" w:rsidP="00501919">
      <w:pPr>
        <w:spacing w:line="240" w:lineRule="auto"/>
        <w:jc w:val="center"/>
        <w:rPr>
          <w:rFonts w:ascii="Book Antiqua" w:hAnsi="Book Antiqua" w:cs="Times New Roman"/>
          <w:sz w:val="24"/>
        </w:rPr>
      </w:pPr>
      <w:r w:rsidRPr="00501919">
        <w:rPr>
          <w:rFonts w:ascii="Book Antiqua" w:hAnsi="Book Antiqua" w:cs="Times New Roman"/>
          <w:sz w:val="24"/>
        </w:rPr>
        <w:t>Tabel 6 Hasil Regresi Berganda</w:t>
      </w:r>
    </w:p>
    <w:tbl>
      <w:tblPr>
        <w:tblStyle w:val="TableGrid"/>
        <w:tblW w:w="0" w:type="auto"/>
        <w:tblInd w:w="108" w:type="dxa"/>
        <w:tblLook w:val="04A0" w:firstRow="1" w:lastRow="0" w:firstColumn="1" w:lastColumn="0" w:noHBand="0" w:noVBand="1"/>
      </w:tblPr>
      <w:tblGrid>
        <w:gridCol w:w="2170"/>
        <w:gridCol w:w="2273"/>
        <w:gridCol w:w="2277"/>
        <w:gridCol w:w="2234"/>
      </w:tblGrid>
      <w:tr w:rsidR="00501919" w:rsidRPr="00501919" w14:paraId="1D017B33" w14:textId="77777777" w:rsidTr="00297BEE">
        <w:tc>
          <w:tcPr>
            <w:tcW w:w="2202" w:type="dxa"/>
            <w:shd w:val="clear" w:color="auto" w:fill="C6D9F1" w:themeFill="text2" w:themeFillTint="33"/>
            <w:vAlign w:val="center"/>
          </w:tcPr>
          <w:p w14:paraId="60713948" w14:textId="77777777" w:rsidR="00501919" w:rsidRPr="00501919" w:rsidRDefault="00501919" w:rsidP="00297BEE">
            <w:pPr>
              <w:jc w:val="center"/>
              <w:rPr>
                <w:rFonts w:ascii="Book Antiqua" w:hAnsi="Book Antiqua" w:cs="Times New Roman"/>
                <w:b/>
                <w:sz w:val="24"/>
              </w:rPr>
            </w:pPr>
            <w:r w:rsidRPr="00501919">
              <w:rPr>
                <w:rFonts w:ascii="Book Antiqua" w:hAnsi="Book Antiqua" w:cs="Times New Roman"/>
                <w:b/>
                <w:sz w:val="24"/>
              </w:rPr>
              <w:t>Model</w:t>
            </w:r>
          </w:p>
        </w:tc>
        <w:tc>
          <w:tcPr>
            <w:tcW w:w="2311" w:type="dxa"/>
            <w:shd w:val="clear" w:color="auto" w:fill="C6D9F1" w:themeFill="text2" w:themeFillTint="33"/>
            <w:vAlign w:val="center"/>
          </w:tcPr>
          <w:p w14:paraId="72AF7491" w14:textId="77777777" w:rsidR="00501919" w:rsidRPr="00501919" w:rsidRDefault="00501919" w:rsidP="00297BEE">
            <w:pPr>
              <w:jc w:val="center"/>
              <w:rPr>
                <w:rFonts w:ascii="Book Antiqua" w:hAnsi="Book Antiqua" w:cs="Times New Roman"/>
                <w:b/>
                <w:sz w:val="24"/>
              </w:rPr>
            </w:pPr>
            <w:r w:rsidRPr="00501919">
              <w:rPr>
                <w:rFonts w:ascii="Book Antiqua" w:hAnsi="Book Antiqua" w:cs="Times New Roman"/>
                <w:b/>
                <w:sz w:val="24"/>
              </w:rPr>
              <w:t>Variabel Independen</w:t>
            </w:r>
          </w:p>
        </w:tc>
        <w:tc>
          <w:tcPr>
            <w:tcW w:w="2311" w:type="dxa"/>
            <w:shd w:val="clear" w:color="auto" w:fill="C6D9F1" w:themeFill="text2" w:themeFillTint="33"/>
            <w:vAlign w:val="center"/>
          </w:tcPr>
          <w:p w14:paraId="5017D0B7" w14:textId="77777777" w:rsidR="00501919" w:rsidRPr="00501919" w:rsidRDefault="00501919" w:rsidP="00297BEE">
            <w:pPr>
              <w:jc w:val="center"/>
              <w:rPr>
                <w:rFonts w:ascii="Book Antiqua" w:hAnsi="Book Antiqua" w:cs="Times New Roman"/>
                <w:b/>
                <w:sz w:val="24"/>
              </w:rPr>
            </w:pPr>
            <w:r w:rsidRPr="00501919">
              <w:rPr>
                <w:rFonts w:ascii="Book Antiqua" w:hAnsi="Book Antiqua" w:cs="Times New Roman"/>
                <w:b/>
                <w:sz w:val="24"/>
              </w:rPr>
              <w:t>Standardized Koefisien Beta</w:t>
            </w:r>
          </w:p>
        </w:tc>
        <w:tc>
          <w:tcPr>
            <w:tcW w:w="2311" w:type="dxa"/>
            <w:shd w:val="clear" w:color="auto" w:fill="C6D9F1" w:themeFill="text2" w:themeFillTint="33"/>
            <w:vAlign w:val="center"/>
          </w:tcPr>
          <w:p w14:paraId="3CAEE7DA" w14:textId="77777777" w:rsidR="00501919" w:rsidRPr="00501919" w:rsidRDefault="00501919" w:rsidP="00297BEE">
            <w:pPr>
              <w:jc w:val="center"/>
              <w:rPr>
                <w:rFonts w:ascii="Book Antiqua" w:hAnsi="Book Antiqua" w:cs="Times New Roman"/>
                <w:b/>
                <w:sz w:val="24"/>
              </w:rPr>
            </w:pPr>
            <w:r w:rsidRPr="00501919">
              <w:rPr>
                <w:rFonts w:ascii="Book Antiqua" w:hAnsi="Book Antiqua" w:cs="Times New Roman"/>
                <w:b/>
                <w:sz w:val="24"/>
              </w:rPr>
              <w:t>Sig</w:t>
            </w:r>
          </w:p>
        </w:tc>
      </w:tr>
      <w:tr w:rsidR="00501919" w:rsidRPr="00501919" w14:paraId="589A3A65" w14:textId="77777777" w:rsidTr="00297BEE">
        <w:tc>
          <w:tcPr>
            <w:tcW w:w="2202" w:type="dxa"/>
            <w:vMerge w:val="restart"/>
          </w:tcPr>
          <w:p w14:paraId="5CE027AC" w14:textId="77777777" w:rsidR="00501919" w:rsidRPr="00501919" w:rsidRDefault="00501919" w:rsidP="00297BEE">
            <w:pPr>
              <w:jc w:val="both"/>
              <w:rPr>
                <w:rFonts w:ascii="Book Antiqua" w:hAnsi="Book Antiqua" w:cs="Times New Roman"/>
                <w:sz w:val="24"/>
              </w:rPr>
            </w:pPr>
            <w:r w:rsidRPr="00501919">
              <w:rPr>
                <w:rFonts w:ascii="Book Antiqua" w:hAnsi="Book Antiqua" w:cs="Times New Roman"/>
                <w:sz w:val="24"/>
              </w:rPr>
              <w:t xml:space="preserve">Persamaan antara </w:t>
            </w:r>
            <w:r w:rsidRPr="00501919">
              <w:rPr>
                <w:rFonts w:ascii="Book Antiqua" w:hAnsi="Book Antiqua" w:cs="Times New Roman"/>
                <w:i/>
                <w:sz w:val="24"/>
              </w:rPr>
              <w:t>Celebrity Endorser</w:t>
            </w:r>
            <w:r w:rsidRPr="00501919">
              <w:rPr>
                <w:rFonts w:ascii="Book Antiqua" w:hAnsi="Book Antiqua" w:cs="Times New Roman"/>
                <w:sz w:val="24"/>
              </w:rPr>
              <w:t xml:space="preserve">, Citra Merek Dan Kepercayaan Merek terhadap </w:t>
            </w:r>
            <w:r w:rsidRPr="00501919">
              <w:rPr>
                <w:rFonts w:ascii="Book Antiqua" w:hAnsi="Book Antiqua" w:cs="Times New Roman"/>
                <w:sz w:val="24"/>
              </w:rPr>
              <w:lastRenderedPageBreak/>
              <w:t>Minat Beli</w:t>
            </w:r>
          </w:p>
        </w:tc>
        <w:tc>
          <w:tcPr>
            <w:tcW w:w="2311" w:type="dxa"/>
            <w:vAlign w:val="center"/>
          </w:tcPr>
          <w:p w14:paraId="1E5ECAA7" w14:textId="77777777" w:rsidR="00501919" w:rsidRPr="00501919" w:rsidRDefault="00501919" w:rsidP="00297BEE">
            <w:pPr>
              <w:jc w:val="center"/>
              <w:rPr>
                <w:rFonts w:ascii="Book Antiqua" w:hAnsi="Book Antiqua" w:cs="Times New Roman"/>
                <w:sz w:val="24"/>
              </w:rPr>
            </w:pPr>
            <w:r w:rsidRPr="00501919">
              <w:rPr>
                <w:rFonts w:ascii="Book Antiqua" w:hAnsi="Book Antiqua" w:cs="Times New Roman"/>
                <w:i/>
                <w:sz w:val="24"/>
              </w:rPr>
              <w:lastRenderedPageBreak/>
              <w:t>Celebrity Endorser</w:t>
            </w:r>
          </w:p>
        </w:tc>
        <w:tc>
          <w:tcPr>
            <w:tcW w:w="2311" w:type="dxa"/>
          </w:tcPr>
          <w:p w14:paraId="359121FD" w14:textId="77777777" w:rsidR="00501919" w:rsidRPr="00501919" w:rsidRDefault="00501919" w:rsidP="00297BEE">
            <w:pPr>
              <w:autoSpaceDE w:val="0"/>
              <w:autoSpaceDN w:val="0"/>
              <w:adjustRightInd w:val="0"/>
              <w:ind w:left="60" w:right="60"/>
              <w:jc w:val="center"/>
              <w:rPr>
                <w:rFonts w:ascii="Book Antiqua" w:hAnsi="Book Antiqua" w:cs="Times New Roman"/>
                <w:sz w:val="24"/>
                <w:szCs w:val="18"/>
              </w:rPr>
            </w:pPr>
            <w:r w:rsidRPr="00501919">
              <w:rPr>
                <w:rFonts w:ascii="Book Antiqua" w:hAnsi="Book Antiqua" w:cs="Times New Roman"/>
                <w:sz w:val="24"/>
                <w:szCs w:val="18"/>
              </w:rPr>
              <w:t>0.358</w:t>
            </w:r>
          </w:p>
        </w:tc>
        <w:tc>
          <w:tcPr>
            <w:tcW w:w="2311" w:type="dxa"/>
          </w:tcPr>
          <w:p w14:paraId="1BD1BF07" w14:textId="77777777" w:rsidR="00501919" w:rsidRPr="00501919" w:rsidRDefault="00501919" w:rsidP="00297BEE">
            <w:pPr>
              <w:autoSpaceDE w:val="0"/>
              <w:autoSpaceDN w:val="0"/>
              <w:adjustRightInd w:val="0"/>
              <w:ind w:left="60" w:right="60"/>
              <w:jc w:val="center"/>
              <w:rPr>
                <w:rFonts w:ascii="Book Antiqua" w:hAnsi="Book Antiqua" w:cs="Times New Roman"/>
                <w:sz w:val="24"/>
                <w:szCs w:val="18"/>
              </w:rPr>
            </w:pPr>
            <w:r w:rsidRPr="00501919">
              <w:rPr>
                <w:rFonts w:ascii="Book Antiqua" w:hAnsi="Book Antiqua" w:cs="Times New Roman"/>
                <w:sz w:val="24"/>
                <w:szCs w:val="18"/>
              </w:rPr>
              <w:t>0.000</w:t>
            </w:r>
          </w:p>
        </w:tc>
      </w:tr>
      <w:tr w:rsidR="00501919" w:rsidRPr="00501919" w14:paraId="64CD9771" w14:textId="77777777" w:rsidTr="00297BEE">
        <w:tc>
          <w:tcPr>
            <w:tcW w:w="2202" w:type="dxa"/>
            <w:vMerge/>
          </w:tcPr>
          <w:p w14:paraId="2FBF2024" w14:textId="77777777" w:rsidR="00501919" w:rsidRPr="00501919" w:rsidRDefault="00501919" w:rsidP="00297BEE">
            <w:pPr>
              <w:jc w:val="both"/>
              <w:rPr>
                <w:rFonts w:ascii="Book Antiqua" w:hAnsi="Book Antiqua" w:cs="Times New Roman"/>
                <w:sz w:val="24"/>
              </w:rPr>
            </w:pPr>
          </w:p>
        </w:tc>
        <w:tc>
          <w:tcPr>
            <w:tcW w:w="2311" w:type="dxa"/>
            <w:vAlign w:val="center"/>
          </w:tcPr>
          <w:p w14:paraId="5240CAB0" w14:textId="77777777" w:rsidR="00501919" w:rsidRPr="00501919" w:rsidRDefault="00501919" w:rsidP="00297BEE">
            <w:pPr>
              <w:jc w:val="center"/>
              <w:rPr>
                <w:rFonts w:ascii="Book Antiqua" w:hAnsi="Book Antiqua" w:cs="Times New Roman"/>
                <w:sz w:val="24"/>
              </w:rPr>
            </w:pPr>
            <w:r w:rsidRPr="00501919">
              <w:rPr>
                <w:rFonts w:ascii="Book Antiqua" w:hAnsi="Book Antiqua" w:cs="Times New Roman"/>
                <w:sz w:val="24"/>
              </w:rPr>
              <w:t>Citra Merek</w:t>
            </w:r>
          </w:p>
        </w:tc>
        <w:tc>
          <w:tcPr>
            <w:tcW w:w="2311" w:type="dxa"/>
          </w:tcPr>
          <w:p w14:paraId="1AAC91F7" w14:textId="77777777" w:rsidR="00501919" w:rsidRPr="00501919" w:rsidRDefault="00501919" w:rsidP="00297BEE">
            <w:pPr>
              <w:autoSpaceDE w:val="0"/>
              <w:autoSpaceDN w:val="0"/>
              <w:adjustRightInd w:val="0"/>
              <w:ind w:left="60" w:right="60"/>
              <w:jc w:val="center"/>
              <w:rPr>
                <w:rFonts w:ascii="Book Antiqua" w:hAnsi="Book Antiqua" w:cs="Times New Roman"/>
                <w:sz w:val="24"/>
                <w:szCs w:val="18"/>
              </w:rPr>
            </w:pPr>
            <w:r w:rsidRPr="00501919">
              <w:rPr>
                <w:rFonts w:ascii="Book Antiqua" w:hAnsi="Book Antiqua" w:cs="Times New Roman"/>
                <w:sz w:val="24"/>
                <w:szCs w:val="18"/>
              </w:rPr>
              <w:t>0.221</w:t>
            </w:r>
          </w:p>
        </w:tc>
        <w:tc>
          <w:tcPr>
            <w:tcW w:w="2311" w:type="dxa"/>
          </w:tcPr>
          <w:p w14:paraId="696863E7" w14:textId="77777777" w:rsidR="00501919" w:rsidRPr="00501919" w:rsidRDefault="00501919" w:rsidP="00297BEE">
            <w:pPr>
              <w:autoSpaceDE w:val="0"/>
              <w:autoSpaceDN w:val="0"/>
              <w:adjustRightInd w:val="0"/>
              <w:ind w:left="60" w:right="60"/>
              <w:jc w:val="center"/>
              <w:rPr>
                <w:rFonts w:ascii="Book Antiqua" w:hAnsi="Book Antiqua" w:cs="Times New Roman"/>
                <w:sz w:val="24"/>
                <w:szCs w:val="18"/>
              </w:rPr>
            </w:pPr>
            <w:r w:rsidRPr="00501919">
              <w:rPr>
                <w:rFonts w:ascii="Book Antiqua" w:hAnsi="Book Antiqua" w:cs="Times New Roman"/>
                <w:sz w:val="24"/>
                <w:szCs w:val="18"/>
              </w:rPr>
              <w:t>0.025</w:t>
            </w:r>
          </w:p>
        </w:tc>
      </w:tr>
      <w:tr w:rsidR="00501919" w:rsidRPr="00501919" w14:paraId="27A8C0AD" w14:textId="77777777" w:rsidTr="00297BEE">
        <w:tc>
          <w:tcPr>
            <w:tcW w:w="2202" w:type="dxa"/>
            <w:vMerge/>
          </w:tcPr>
          <w:p w14:paraId="3E37B3ED" w14:textId="77777777" w:rsidR="00501919" w:rsidRPr="00501919" w:rsidRDefault="00501919" w:rsidP="00297BEE">
            <w:pPr>
              <w:jc w:val="both"/>
              <w:rPr>
                <w:rFonts w:ascii="Book Antiqua" w:hAnsi="Book Antiqua" w:cs="Times New Roman"/>
                <w:sz w:val="24"/>
              </w:rPr>
            </w:pPr>
          </w:p>
        </w:tc>
        <w:tc>
          <w:tcPr>
            <w:tcW w:w="2311" w:type="dxa"/>
            <w:vAlign w:val="center"/>
          </w:tcPr>
          <w:p w14:paraId="79FE57D2" w14:textId="77777777" w:rsidR="00501919" w:rsidRPr="00501919" w:rsidRDefault="00501919" w:rsidP="00297BEE">
            <w:pPr>
              <w:jc w:val="center"/>
              <w:rPr>
                <w:rFonts w:ascii="Book Antiqua" w:hAnsi="Book Antiqua" w:cs="Times New Roman"/>
                <w:sz w:val="24"/>
              </w:rPr>
            </w:pPr>
            <w:r w:rsidRPr="00501919">
              <w:rPr>
                <w:rFonts w:ascii="Book Antiqua" w:hAnsi="Book Antiqua" w:cs="Times New Roman"/>
                <w:sz w:val="24"/>
              </w:rPr>
              <w:t>Kepercayaan Merek</w:t>
            </w:r>
          </w:p>
        </w:tc>
        <w:tc>
          <w:tcPr>
            <w:tcW w:w="2311" w:type="dxa"/>
          </w:tcPr>
          <w:p w14:paraId="2D7C137E" w14:textId="77777777" w:rsidR="00501919" w:rsidRPr="00501919" w:rsidRDefault="00501919" w:rsidP="00297BEE">
            <w:pPr>
              <w:autoSpaceDE w:val="0"/>
              <w:autoSpaceDN w:val="0"/>
              <w:adjustRightInd w:val="0"/>
              <w:ind w:left="60" w:right="60"/>
              <w:jc w:val="center"/>
              <w:rPr>
                <w:rFonts w:ascii="Book Antiqua" w:hAnsi="Book Antiqua" w:cs="Times New Roman"/>
                <w:sz w:val="24"/>
                <w:szCs w:val="18"/>
              </w:rPr>
            </w:pPr>
            <w:r w:rsidRPr="00501919">
              <w:rPr>
                <w:rFonts w:ascii="Book Antiqua" w:hAnsi="Book Antiqua" w:cs="Times New Roman"/>
                <w:sz w:val="24"/>
                <w:szCs w:val="18"/>
              </w:rPr>
              <w:t>0.228</w:t>
            </w:r>
          </w:p>
        </w:tc>
        <w:tc>
          <w:tcPr>
            <w:tcW w:w="2311" w:type="dxa"/>
          </w:tcPr>
          <w:p w14:paraId="0C049A86" w14:textId="77777777" w:rsidR="00501919" w:rsidRPr="00501919" w:rsidRDefault="00501919" w:rsidP="00297BEE">
            <w:pPr>
              <w:autoSpaceDE w:val="0"/>
              <w:autoSpaceDN w:val="0"/>
              <w:adjustRightInd w:val="0"/>
              <w:ind w:left="60" w:right="60"/>
              <w:jc w:val="center"/>
              <w:rPr>
                <w:rFonts w:ascii="Book Antiqua" w:hAnsi="Book Antiqua" w:cs="Times New Roman"/>
                <w:sz w:val="24"/>
                <w:szCs w:val="18"/>
              </w:rPr>
            </w:pPr>
            <w:r w:rsidRPr="00501919">
              <w:rPr>
                <w:rFonts w:ascii="Book Antiqua" w:hAnsi="Book Antiqua" w:cs="Times New Roman"/>
                <w:sz w:val="24"/>
                <w:szCs w:val="18"/>
              </w:rPr>
              <w:t>0.031</w:t>
            </w:r>
          </w:p>
        </w:tc>
      </w:tr>
      <w:tr w:rsidR="00501919" w:rsidRPr="00501919" w14:paraId="0D630398" w14:textId="77777777" w:rsidTr="00297BEE">
        <w:tc>
          <w:tcPr>
            <w:tcW w:w="2202" w:type="dxa"/>
            <w:vMerge/>
          </w:tcPr>
          <w:p w14:paraId="0FF476F4" w14:textId="77777777" w:rsidR="00501919" w:rsidRPr="00501919" w:rsidRDefault="00501919" w:rsidP="00297BEE">
            <w:pPr>
              <w:jc w:val="both"/>
              <w:rPr>
                <w:rFonts w:ascii="Book Antiqua" w:hAnsi="Book Antiqua" w:cs="Times New Roman"/>
                <w:sz w:val="24"/>
              </w:rPr>
            </w:pPr>
          </w:p>
        </w:tc>
        <w:tc>
          <w:tcPr>
            <w:tcW w:w="6933" w:type="dxa"/>
            <w:gridSpan w:val="3"/>
            <w:vAlign w:val="center"/>
          </w:tcPr>
          <w:p w14:paraId="30843AC5" w14:textId="77777777" w:rsidR="00501919" w:rsidRPr="00501919" w:rsidRDefault="00501919" w:rsidP="00297BEE">
            <w:pPr>
              <w:rPr>
                <w:rFonts w:ascii="Book Antiqua" w:hAnsi="Book Antiqua" w:cs="Times New Roman"/>
                <w:sz w:val="24"/>
              </w:rPr>
            </w:pPr>
            <w:r w:rsidRPr="00501919">
              <w:rPr>
                <w:rFonts w:ascii="Book Antiqua" w:hAnsi="Book Antiqua" w:cs="Times New Roman"/>
                <w:sz w:val="24"/>
              </w:rPr>
              <w:t>Variabel Dependen : Minat Beli</w:t>
            </w:r>
          </w:p>
          <w:p w14:paraId="5BCF6005" w14:textId="77777777" w:rsidR="00501919" w:rsidRPr="00501919" w:rsidRDefault="00501919" w:rsidP="00297BEE">
            <w:pPr>
              <w:rPr>
                <w:rFonts w:ascii="Book Antiqua" w:hAnsi="Book Antiqua" w:cs="Times New Roman"/>
                <w:sz w:val="24"/>
              </w:rPr>
            </w:pPr>
            <w:r w:rsidRPr="00501919">
              <w:rPr>
                <w:rFonts w:ascii="Book Antiqua" w:hAnsi="Book Antiqua" w:cs="Times New Roman"/>
                <w:i/>
                <w:sz w:val="24"/>
              </w:rPr>
              <w:lastRenderedPageBreak/>
              <w:t>Adjusted R</w:t>
            </w:r>
            <w:r w:rsidRPr="00501919">
              <w:rPr>
                <w:rFonts w:ascii="Book Antiqua" w:hAnsi="Book Antiqua" w:cs="Times New Roman"/>
                <w:i/>
                <w:sz w:val="24"/>
                <w:vertAlign w:val="superscript"/>
              </w:rPr>
              <w:t>2</w:t>
            </w:r>
            <w:r w:rsidRPr="00501919">
              <w:rPr>
                <w:rFonts w:ascii="Book Antiqua" w:hAnsi="Book Antiqua" w:cs="Times New Roman"/>
                <w:sz w:val="24"/>
                <w:vertAlign w:val="superscript"/>
              </w:rPr>
              <w:t xml:space="preserve"> </w:t>
            </w:r>
            <w:r w:rsidRPr="00501919">
              <w:rPr>
                <w:rFonts w:ascii="Book Antiqua" w:hAnsi="Book Antiqua" w:cs="Times New Roman"/>
                <w:sz w:val="24"/>
              </w:rPr>
              <w:t>= 0.446</w:t>
            </w:r>
          </w:p>
          <w:p w14:paraId="3DA39275" w14:textId="77777777" w:rsidR="00501919" w:rsidRPr="00501919" w:rsidRDefault="00501919" w:rsidP="00297BEE">
            <w:pPr>
              <w:rPr>
                <w:rFonts w:ascii="Book Antiqua" w:hAnsi="Book Antiqua" w:cs="Times New Roman"/>
                <w:sz w:val="24"/>
              </w:rPr>
            </w:pPr>
            <w:r w:rsidRPr="00501919">
              <w:rPr>
                <w:rFonts w:ascii="Book Antiqua" w:hAnsi="Book Antiqua" w:cs="Times New Roman"/>
                <w:sz w:val="24"/>
              </w:rPr>
              <w:t>F = 27.618</w:t>
            </w:r>
          </w:p>
          <w:p w14:paraId="473668E5" w14:textId="77777777" w:rsidR="00501919" w:rsidRPr="00501919" w:rsidRDefault="00501919" w:rsidP="00297BEE">
            <w:pPr>
              <w:rPr>
                <w:rFonts w:ascii="Book Antiqua" w:hAnsi="Book Antiqua" w:cs="Times New Roman"/>
                <w:sz w:val="24"/>
              </w:rPr>
            </w:pPr>
            <w:r w:rsidRPr="00501919">
              <w:rPr>
                <w:rFonts w:ascii="Book Antiqua" w:hAnsi="Book Antiqua" w:cs="Times New Roman"/>
                <w:sz w:val="24"/>
              </w:rPr>
              <w:t>Sig = 0.000</w:t>
            </w:r>
          </w:p>
        </w:tc>
      </w:tr>
    </w:tbl>
    <w:p w14:paraId="2A8D8F00" w14:textId="77777777" w:rsidR="00501919" w:rsidRPr="00501919" w:rsidRDefault="00501919" w:rsidP="00501919">
      <w:pPr>
        <w:spacing w:line="240" w:lineRule="auto"/>
        <w:jc w:val="both"/>
        <w:rPr>
          <w:rFonts w:ascii="Book Antiqua" w:hAnsi="Book Antiqua" w:cs="Times New Roman"/>
          <w:sz w:val="24"/>
        </w:rPr>
      </w:pPr>
      <w:r w:rsidRPr="00501919">
        <w:rPr>
          <w:rFonts w:ascii="Book Antiqua" w:hAnsi="Book Antiqua" w:cs="Times New Roman"/>
          <w:sz w:val="24"/>
        </w:rPr>
        <w:lastRenderedPageBreak/>
        <w:t>Sumber: Data diolah tahun 2022</w:t>
      </w:r>
    </w:p>
    <w:p w14:paraId="13B3AFFF" w14:textId="77777777" w:rsidR="00501919" w:rsidRPr="00501919" w:rsidRDefault="00501919" w:rsidP="00501919">
      <w:pPr>
        <w:spacing w:line="240" w:lineRule="auto"/>
        <w:jc w:val="both"/>
        <w:rPr>
          <w:rFonts w:ascii="Book Antiqua" w:hAnsi="Book Antiqua" w:cs="Times New Roman"/>
          <w:sz w:val="24"/>
        </w:rPr>
      </w:pPr>
      <w:r w:rsidRPr="00501919">
        <w:rPr>
          <w:rFonts w:ascii="Book Antiqua" w:hAnsi="Book Antiqua" w:cs="Times New Roman"/>
          <w:sz w:val="24"/>
        </w:rPr>
        <w:tab/>
        <w:t>Setelah dilakukan uji analisis regresi berganda dengan bantuan SPSS versi 26 maka dapat persamaan regresi sebagai berikut:</w:t>
      </w:r>
    </w:p>
    <w:p w14:paraId="6F737791" w14:textId="77777777" w:rsidR="00501919" w:rsidRPr="00501919" w:rsidRDefault="00501919" w:rsidP="00501919">
      <w:pPr>
        <w:spacing w:line="240" w:lineRule="auto"/>
        <w:jc w:val="both"/>
        <w:rPr>
          <w:rFonts w:ascii="Book Antiqua" w:hAnsi="Book Antiqua" w:cs="Times New Roman"/>
          <w:sz w:val="24"/>
        </w:rPr>
      </w:pPr>
      <w:r w:rsidRPr="00501919">
        <w:rPr>
          <w:rFonts w:ascii="Book Antiqua" w:hAnsi="Book Antiqua" w:cs="Times New Roman"/>
          <w:sz w:val="24"/>
        </w:rPr>
        <w:t>Y = 0.358X1 + 0.221X2 + 0.228X3 + e</w:t>
      </w:r>
    </w:p>
    <w:p w14:paraId="3BBEDCC7" w14:textId="77777777" w:rsidR="00501919" w:rsidRPr="00501919" w:rsidRDefault="00501919" w:rsidP="00501919">
      <w:pPr>
        <w:spacing w:line="240" w:lineRule="auto"/>
        <w:jc w:val="both"/>
        <w:rPr>
          <w:rFonts w:ascii="Book Antiqua" w:hAnsi="Book Antiqua" w:cs="Times New Roman"/>
          <w:sz w:val="24"/>
        </w:rPr>
      </w:pPr>
      <w:r w:rsidRPr="00501919">
        <w:rPr>
          <w:rFonts w:ascii="Book Antiqua" w:hAnsi="Book Antiqua" w:cs="Times New Roman"/>
          <w:sz w:val="24"/>
        </w:rPr>
        <w:t>Berdasarkan hasil dari analisis regresi berganda diatas dapat diartikan sebagai berikut:</w:t>
      </w:r>
    </w:p>
    <w:p w14:paraId="242895BC" w14:textId="77777777" w:rsidR="00501919" w:rsidRPr="00501919" w:rsidRDefault="00501919" w:rsidP="00501919">
      <w:pPr>
        <w:pStyle w:val="ListParagraph"/>
        <w:numPr>
          <w:ilvl w:val="0"/>
          <w:numId w:val="10"/>
        </w:numPr>
        <w:spacing w:line="240" w:lineRule="auto"/>
        <w:ind w:left="360"/>
        <w:jc w:val="both"/>
        <w:rPr>
          <w:rFonts w:ascii="Book Antiqua" w:hAnsi="Book Antiqua" w:cs="Times New Roman"/>
          <w:sz w:val="24"/>
        </w:rPr>
      </w:pPr>
      <w:r w:rsidRPr="00501919">
        <w:rPr>
          <w:rFonts w:ascii="Book Antiqua" w:hAnsi="Book Antiqua" w:cs="Times New Roman"/>
          <w:i/>
          <w:sz w:val="24"/>
        </w:rPr>
        <w:t>Celebrity Endorser</w:t>
      </w:r>
      <w:r w:rsidRPr="00501919">
        <w:rPr>
          <w:rFonts w:ascii="Book Antiqua" w:hAnsi="Book Antiqua" w:cs="Times New Roman"/>
          <w:sz w:val="24"/>
        </w:rPr>
        <w:t xml:space="preserve"> memiliki nilai koefisien regresi positif sebesar 0.358. Hal ini menunjukkan bahwa semakin baik </w:t>
      </w:r>
      <w:r w:rsidRPr="00501919">
        <w:rPr>
          <w:rFonts w:ascii="Book Antiqua" w:hAnsi="Book Antiqua" w:cs="Times New Roman"/>
          <w:i/>
          <w:sz w:val="24"/>
        </w:rPr>
        <w:t>celebrity endorser</w:t>
      </w:r>
      <w:r w:rsidRPr="00501919">
        <w:rPr>
          <w:rFonts w:ascii="Book Antiqua" w:hAnsi="Book Antiqua" w:cs="Times New Roman"/>
          <w:sz w:val="24"/>
        </w:rPr>
        <w:t xml:space="preserve"> </w:t>
      </w:r>
      <w:r w:rsidRPr="00501919">
        <w:rPr>
          <w:rFonts w:ascii="Book Antiqua" w:hAnsi="Book Antiqua" w:cs="Times New Roman"/>
          <w:i/>
          <w:sz w:val="24"/>
        </w:rPr>
        <w:t xml:space="preserve">skincare </w:t>
      </w:r>
      <w:r w:rsidRPr="00501919">
        <w:rPr>
          <w:rFonts w:ascii="Book Antiqua" w:hAnsi="Book Antiqua" w:cs="Times New Roman"/>
          <w:sz w:val="24"/>
        </w:rPr>
        <w:t xml:space="preserve">MS Glow maka semakin meningkat minat beli pengguna </w:t>
      </w:r>
      <w:r w:rsidRPr="00501919">
        <w:rPr>
          <w:rFonts w:ascii="Book Antiqua" w:hAnsi="Book Antiqua" w:cs="Times New Roman"/>
          <w:i/>
          <w:sz w:val="24"/>
        </w:rPr>
        <w:t xml:space="preserve">skincare </w:t>
      </w:r>
      <w:r w:rsidRPr="00501919">
        <w:rPr>
          <w:rFonts w:ascii="Book Antiqua" w:hAnsi="Book Antiqua" w:cs="Times New Roman"/>
          <w:sz w:val="24"/>
        </w:rPr>
        <w:t>MS Glow.</w:t>
      </w:r>
    </w:p>
    <w:p w14:paraId="44052629" w14:textId="77777777" w:rsidR="00501919" w:rsidRPr="00501919" w:rsidRDefault="00501919" w:rsidP="00501919">
      <w:pPr>
        <w:pStyle w:val="ListParagraph"/>
        <w:numPr>
          <w:ilvl w:val="0"/>
          <w:numId w:val="10"/>
        </w:numPr>
        <w:spacing w:line="240" w:lineRule="auto"/>
        <w:ind w:left="360"/>
        <w:jc w:val="both"/>
        <w:rPr>
          <w:rFonts w:ascii="Book Antiqua" w:hAnsi="Book Antiqua" w:cs="Times New Roman"/>
          <w:sz w:val="24"/>
        </w:rPr>
      </w:pPr>
      <w:r w:rsidRPr="00501919">
        <w:rPr>
          <w:rFonts w:ascii="Book Antiqua" w:hAnsi="Book Antiqua" w:cs="Times New Roman"/>
          <w:sz w:val="24"/>
        </w:rPr>
        <w:t xml:space="preserve">Citra Merek memiliki nilai koefisien regresi positif sebesar 0.221. Hal ini menunjukkan bahwa semakin baik citra merek </w:t>
      </w:r>
      <w:r w:rsidRPr="00501919">
        <w:rPr>
          <w:rFonts w:ascii="Book Antiqua" w:hAnsi="Book Antiqua" w:cs="Times New Roman"/>
          <w:i/>
          <w:sz w:val="24"/>
        </w:rPr>
        <w:t xml:space="preserve">skincare </w:t>
      </w:r>
      <w:r w:rsidRPr="00501919">
        <w:rPr>
          <w:rFonts w:ascii="Book Antiqua" w:hAnsi="Book Antiqua" w:cs="Times New Roman"/>
          <w:sz w:val="24"/>
        </w:rPr>
        <w:t xml:space="preserve">MS Glow maka semakin meningkat minat beli pengguna </w:t>
      </w:r>
      <w:r w:rsidRPr="00501919">
        <w:rPr>
          <w:rFonts w:ascii="Book Antiqua" w:hAnsi="Book Antiqua" w:cs="Times New Roman"/>
          <w:i/>
          <w:sz w:val="24"/>
        </w:rPr>
        <w:t xml:space="preserve">skincare </w:t>
      </w:r>
      <w:r w:rsidRPr="00501919">
        <w:rPr>
          <w:rFonts w:ascii="Book Antiqua" w:hAnsi="Book Antiqua" w:cs="Times New Roman"/>
          <w:sz w:val="24"/>
        </w:rPr>
        <w:t>MS Glow.</w:t>
      </w:r>
    </w:p>
    <w:p w14:paraId="1495DD12" w14:textId="77777777" w:rsidR="00501919" w:rsidRPr="00501919" w:rsidRDefault="00501919" w:rsidP="00501919">
      <w:pPr>
        <w:pStyle w:val="ListParagraph"/>
        <w:numPr>
          <w:ilvl w:val="0"/>
          <w:numId w:val="10"/>
        </w:numPr>
        <w:spacing w:line="240" w:lineRule="auto"/>
        <w:ind w:left="360"/>
        <w:jc w:val="both"/>
        <w:rPr>
          <w:rFonts w:ascii="Book Antiqua" w:hAnsi="Book Antiqua" w:cs="Times New Roman"/>
          <w:sz w:val="24"/>
        </w:rPr>
      </w:pPr>
      <w:r w:rsidRPr="00501919">
        <w:rPr>
          <w:rFonts w:ascii="Book Antiqua" w:hAnsi="Book Antiqua" w:cs="Times New Roman"/>
          <w:sz w:val="24"/>
        </w:rPr>
        <w:t xml:space="preserve">Kepercayaan Merek memiliki nilai koefisien regresi positif sebesar 0.228. Hal ini menunjukkan bahwa semakin baik kepercayaan merek </w:t>
      </w:r>
      <w:r w:rsidRPr="00501919">
        <w:rPr>
          <w:rFonts w:ascii="Book Antiqua" w:hAnsi="Book Antiqua" w:cs="Times New Roman"/>
          <w:i/>
          <w:sz w:val="24"/>
        </w:rPr>
        <w:t xml:space="preserve">skincare </w:t>
      </w:r>
      <w:r w:rsidRPr="00501919">
        <w:rPr>
          <w:rFonts w:ascii="Book Antiqua" w:hAnsi="Book Antiqua" w:cs="Times New Roman"/>
          <w:sz w:val="24"/>
        </w:rPr>
        <w:t xml:space="preserve">MS Glow maka semakin meningkat minat beli pengguna </w:t>
      </w:r>
      <w:r w:rsidRPr="00501919">
        <w:rPr>
          <w:rFonts w:ascii="Book Antiqua" w:hAnsi="Book Antiqua" w:cs="Times New Roman"/>
          <w:i/>
          <w:sz w:val="24"/>
        </w:rPr>
        <w:t xml:space="preserve">skincare </w:t>
      </w:r>
      <w:r w:rsidRPr="00501919">
        <w:rPr>
          <w:rFonts w:ascii="Book Antiqua" w:hAnsi="Book Antiqua" w:cs="Times New Roman"/>
          <w:sz w:val="24"/>
        </w:rPr>
        <w:t>MS Glow.</w:t>
      </w:r>
    </w:p>
    <w:p w14:paraId="320923D3" w14:textId="22FD677A" w:rsidR="00256D19" w:rsidRDefault="00501919" w:rsidP="00501919">
      <w:pPr>
        <w:spacing w:line="240" w:lineRule="auto"/>
        <w:ind w:firstLine="720"/>
        <w:jc w:val="both"/>
        <w:rPr>
          <w:rFonts w:ascii="Book Antiqua" w:hAnsi="Book Antiqua" w:cs="Times New Roman"/>
          <w:sz w:val="24"/>
          <w:lang w:val="en-US"/>
        </w:rPr>
      </w:pPr>
      <w:r w:rsidRPr="00501919">
        <w:rPr>
          <w:rFonts w:ascii="Book Antiqua" w:hAnsi="Book Antiqua" w:cs="Times New Roman"/>
          <w:sz w:val="24"/>
        </w:rPr>
        <w:t xml:space="preserve">Dari hasil tersebut menunjukkan bahwa variabel independen yang mempunyai pengaruh variabel paling besar adalah variabel </w:t>
      </w:r>
      <w:r w:rsidRPr="00501919">
        <w:rPr>
          <w:rFonts w:ascii="Book Antiqua" w:hAnsi="Book Antiqua" w:cs="Times New Roman"/>
          <w:i/>
          <w:sz w:val="24"/>
        </w:rPr>
        <w:t xml:space="preserve">celebrity endorse, </w:t>
      </w:r>
      <w:r w:rsidRPr="00501919">
        <w:rPr>
          <w:rFonts w:ascii="Book Antiqua" w:hAnsi="Book Antiqua" w:cs="Times New Roman"/>
          <w:sz w:val="24"/>
        </w:rPr>
        <w:t xml:space="preserve">sedangkan variabel yang mempunyai variabel terendah adalah variabel citra merek, dengan demikian variabel </w:t>
      </w:r>
      <w:r w:rsidRPr="00501919">
        <w:rPr>
          <w:rFonts w:ascii="Book Antiqua" w:hAnsi="Book Antiqua" w:cs="Times New Roman"/>
          <w:i/>
          <w:sz w:val="24"/>
        </w:rPr>
        <w:t>celebrity endorser</w:t>
      </w:r>
      <w:r w:rsidRPr="00501919">
        <w:rPr>
          <w:rFonts w:ascii="Book Antiqua" w:hAnsi="Book Antiqua" w:cs="Times New Roman"/>
          <w:sz w:val="24"/>
        </w:rPr>
        <w:t xml:space="preserve"> mempunyai pengaruh paling dominan dalam mempengaruhi variabel dependen yaitu minat beli </w:t>
      </w:r>
      <w:r w:rsidRPr="00501919">
        <w:rPr>
          <w:rFonts w:ascii="Book Antiqua" w:hAnsi="Book Antiqua" w:cs="Times New Roman"/>
          <w:i/>
          <w:sz w:val="24"/>
        </w:rPr>
        <w:t>skincare</w:t>
      </w:r>
      <w:r w:rsidRPr="00501919">
        <w:rPr>
          <w:rFonts w:ascii="Book Antiqua" w:hAnsi="Book Antiqua" w:cs="Times New Roman"/>
          <w:sz w:val="24"/>
        </w:rPr>
        <w:t xml:space="preserve"> MS Glow di Beautyhome Demak.</w:t>
      </w:r>
    </w:p>
    <w:p w14:paraId="189114EE" w14:textId="26CF4807" w:rsidR="00501919" w:rsidRPr="0038780A" w:rsidRDefault="00501919" w:rsidP="0038780A">
      <w:pPr>
        <w:spacing w:line="240" w:lineRule="auto"/>
        <w:jc w:val="both"/>
        <w:rPr>
          <w:rFonts w:ascii="Book Antiqua" w:hAnsi="Book Antiqua" w:cs="Times New Roman"/>
          <w:b/>
          <w:sz w:val="24"/>
        </w:rPr>
      </w:pPr>
      <w:r w:rsidRPr="0038780A">
        <w:rPr>
          <w:rFonts w:ascii="Book Antiqua" w:hAnsi="Book Antiqua" w:cs="Times New Roman"/>
          <w:b/>
          <w:sz w:val="24"/>
        </w:rPr>
        <w:t>Uji Koefisien Determinasi (R</w:t>
      </w:r>
      <w:r w:rsidRPr="0038780A">
        <w:rPr>
          <w:rFonts w:ascii="Book Antiqua" w:hAnsi="Book Antiqua" w:cs="Times New Roman"/>
          <w:b/>
          <w:sz w:val="24"/>
          <w:vertAlign w:val="superscript"/>
        </w:rPr>
        <w:t>2</w:t>
      </w:r>
      <w:r w:rsidRPr="0038780A">
        <w:rPr>
          <w:rFonts w:ascii="Book Antiqua" w:hAnsi="Book Antiqua" w:cs="Times New Roman"/>
          <w:b/>
          <w:sz w:val="24"/>
        </w:rPr>
        <w:t>)</w:t>
      </w:r>
    </w:p>
    <w:p w14:paraId="10DCAB3B" w14:textId="77777777" w:rsidR="00501919" w:rsidRPr="0038780A" w:rsidRDefault="00501919" w:rsidP="0038780A">
      <w:pPr>
        <w:spacing w:line="240" w:lineRule="auto"/>
        <w:ind w:firstLine="720"/>
        <w:jc w:val="both"/>
        <w:rPr>
          <w:rFonts w:ascii="Book Antiqua" w:hAnsi="Book Antiqua" w:cs="Times New Roman"/>
          <w:sz w:val="24"/>
        </w:rPr>
      </w:pPr>
      <w:r w:rsidRPr="0038780A">
        <w:rPr>
          <w:rFonts w:ascii="Book Antiqua" w:hAnsi="Book Antiqua" w:cs="Times New Roman"/>
          <w:sz w:val="24"/>
        </w:rPr>
        <w:t xml:space="preserve">Berdasarkan Tabel 6 diatas, dapat dilihat nilai </w:t>
      </w:r>
      <w:r w:rsidRPr="0038780A">
        <w:rPr>
          <w:rFonts w:ascii="Book Antiqua" w:hAnsi="Book Antiqua" w:cs="Times New Roman"/>
          <w:i/>
          <w:sz w:val="24"/>
        </w:rPr>
        <w:t>Adjusted R</w:t>
      </w:r>
      <w:r w:rsidRPr="0038780A">
        <w:rPr>
          <w:rFonts w:ascii="Book Antiqua" w:hAnsi="Book Antiqua" w:cs="Times New Roman"/>
          <w:i/>
          <w:sz w:val="24"/>
          <w:vertAlign w:val="superscript"/>
        </w:rPr>
        <w:t>2</w:t>
      </w:r>
      <w:r w:rsidRPr="0038780A">
        <w:rPr>
          <w:rFonts w:ascii="Book Antiqua" w:hAnsi="Book Antiqua" w:cs="Times New Roman"/>
          <w:sz w:val="24"/>
          <w:vertAlign w:val="superscript"/>
        </w:rPr>
        <w:t xml:space="preserve"> </w:t>
      </w:r>
      <w:r w:rsidRPr="0038780A">
        <w:rPr>
          <w:rFonts w:ascii="Book Antiqua" w:hAnsi="Book Antiqua" w:cs="Times New Roman"/>
          <w:sz w:val="24"/>
        </w:rPr>
        <w:t xml:space="preserve">adalah 0.446 ini berarti variabel </w:t>
      </w:r>
      <w:r w:rsidRPr="0038780A">
        <w:rPr>
          <w:rFonts w:ascii="Book Antiqua" w:hAnsi="Book Antiqua" w:cs="Times New Roman"/>
          <w:i/>
          <w:sz w:val="24"/>
        </w:rPr>
        <w:t>celebrity endorser</w:t>
      </w:r>
      <w:r w:rsidRPr="0038780A">
        <w:rPr>
          <w:rFonts w:ascii="Book Antiqua" w:hAnsi="Book Antiqua" w:cs="Times New Roman"/>
          <w:sz w:val="24"/>
        </w:rPr>
        <w:t xml:space="preserve">, citra merek dan kepercayaan merek sebesar 44.6 persen, sedangkan sisanya 55.4 persen dijelaskan oleh variabel lain yang tidak terdapat dalam penelitian ini. </w:t>
      </w:r>
    </w:p>
    <w:p w14:paraId="7CA1B5D2" w14:textId="77777777" w:rsidR="00501919" w:rsidRPr="0038780A" w:rsidRDefault="00501919" w:rsidP="0038780A">
      <w:pPr>
        <w:spacing w:line="240" w:lineRule="auto"/>
        <w:rPr>
          <w:rFonts w:ascii="Book Antiqua" w:hAnsi="Book Antiqua" w:cs="Times New Roman"/>
          <w:b/>
          <w:sz w:val="24"/>
        </w:rPr>
      </w:pPr>
      <w:r w:rsidRPr="0038780A">
        <w:rPr>
          <w:rFonts w:ascii="Book Antiqua" w:hAnsi="Book Antiqua" w:cs="Times New Roman"/>
          <w:b/>
          <w:sz w:val="24"/>
        </w:rPr>
        <w:t>Uji Statistik F</w:t>
      </w:r>
    </w:p>
    <w:p w14:paraId="4208B5B0" w14:textId="632EF348" w:rsidR="0038780A" w:rsidRDefault="00501919" w:rsidP="0038780A">
      <w:pPr>
        <w:spacing w:line="240" w:lineRule="auto"/>
        <w:ind w:firstLine="720"/>
        <w:jc w:val="both"/>
        <w:rPr>
          <w:rFonts w:ascii="Book Antiqua" w:hAnsi="Book Antiqua" w:cs="Times New Roman"/>
          <w:b/>
          <w:sz w:val="24"/>
          <w:lang w:val="en-US"/>
        </w:rPr>
      </w:pPr>
      <w:r w:rsidRPr="0038780A">
        <w:rPr>
          <w:rFonts w:ascii="Book Antiqua" w:hAnsi="Book Antiqua" w:cs="Times New Roman"/>
          <w:sz w:val="24"/>
          <w:szCs w:val="24"/>
        </w:rPr>
        <w:t xml:space="preserve">Berdasarkan Tabel 6 dapat dilihat hasil regresi F sebesar </w:t>
      </w:r>
      <w:r w:rsidRPr="0038780A">
        <w:rPr>
          <w:rFonts w:ascii="Book Antiqua" w:hAnsi="Book Antiqua" w:cs="Times New Roman"/>
          <w:sz w:val="24"/>
        </w:rPr>
        <w:t xml:space="preserve">27.618 dengan angka signifikan sebesar 0.000 &lt; 0.05, maka hal ini berarti bahwa variabel </w:t>
      </w:r>
      <w:r w:rsidRPr="0038780A">
        <w:rPr>
          <w:rFonts w:ascii="Book Antiqua" w:hAnsi="Book Antiqua" w:cs="Times New Roman"/>
          <w:i/>
          <w:sz w:val="24"/>
        </w:rPr>
        <w:t>celebrity endorser</w:t>
      </w:r>
      <w:r w:rsidRPr="0038780A">
        <w:rPr>
          <w:rFonts w:ascii="Book Antiqua" w:hAnsi="Book Antiqua" w:cs="Times New Roman"/>
          <w:sz w:val="24"/>
        </w:rPr>
        <w:t>, citra merek dan kepercayaan merek secara simultan berpengaruh terhadap minat beli.</w:t>
      </w:r>
    </w:p>
    <w:p w14:paraId="1B3802E6" w14:textId="77777777" w:rsidR="0038780A" w:rsidRPr="0038780A" w:rsidRDefault="0038780A" w:rsidP="0038780A">
      <w:pPr>
        <w:spacing w:line="240" w:lineRule="auto"/>
        <w:ind w:firstLine="720"/>
        <w:jc w:val="both"/>
        <w:rPr>
          <w:rFonts w:ascii="Book Antiqua" w:hAnsi="Book Antiqua" w:cs="Times New Roman"/>
          <w:b/>
          <w:sz w:val="24"/>
          <w:lang w:val="en-US"/>
        </w:rPr>
      </w:pPr>
    </w:p>
    <w:p w14:paraId="23B0120D" w14:textId="77777777" w:rsidR="00256D19" w:rsidRPr="00256D19" w:rsidRDefault="00256D19" w:rsidP="00256D19">
      <w:pPr>
        <w:pStyle w:val="Body"/>
        <w:ind w:firstLine="0"/>
        <w:rPr>
          <w:rFonts w:ascii="Book Antiqua" w:hAnsi="Book Antiqua"/>
          <w:b/>
          <w:bCs/>
          <w:sz w:val="24"/>
          <w:szCs w:val="24"/>
        </w:rPr>
      </w:pPr>
      <w:r w:rsidRPr="00256D19">
        <w:rPr>
          <w:rFonts w:ascii="Book Antiqua" w:hAnsi="Book Antiqua"/>
          <w:b/>
          <w:bCs/>
          <w:sz w:val="24"/>
          <w:szCs w:val="24"/>
        </w:rPr>
        <w:t>Uji Hipotesis</w:t>
      </w:r>
    </w:p>
    <w:p w14:paraId="76EA77F3" w14:textId="77777777" w:rsidR="0038780A" w:rsidRPr="0038780A" w:rsidRDefault="0038780A" w:rsidP="0038780A">
      <w:pPr>
        <w:spacing w:line="240" w:lineRule="auto"/>
        <w:ind w:firstLine="720"/>
        <w:jc w:val="both"/>
        <w:rPr>
          <w:rFonts w:ascii="Book Antiqua" w:hAnsi="Book Antiqua" w:cs="Times New Roman"/>
          <w:sz w:val="24"/>
        </w:rPr>
      </w:pPr>
      <w:r w:rsidRPr="0038780A">
        <w:rPr>
          <w:rFonts w:ascii="Book Antiqua" w:hAnsi="Book Antiqua" w:cs="Times New Roman"/>
          <w:sz w:val="24"/>
        </w:rPr>
        <w:t>Penelitian ini menggunakan uji hipotesis uji t yang dapat dilihat pada Tabel 4.6 dengan diperoleh hasil sebagai berikut:</w:t>
      </w:r>
    </w:p>
    <w:p w14:paraId="1C08A3FC" w14:textId="77777777" w:rsidR="0038780A" w:rsidRPr="0038780A" w:rsidRDefault="0038780A" w:rsidP="0038780A">
      <w:pPr>
        <w:pStyle w:val="ListParagraph"/>
        <w:numPr>
          <w:ilvl w:val="0"/>
          <w:numId w:val="11"/>
        </w:numPr>
        <w:spacing w:line="240" w:lineRule="auto"/>
        <w:ind w:left="360"/>
        <w:jc w:val="both"/>
        <w:rPr>
          <w:rFonts w:ascii="Book Antiqua" w:hAnsi="Book Antiqua" w:cs="Times New Roman"/>
          <w:sz w:val="24"/>
        </w:rPr>
      </w:pPr>
      <w:r w:rsidRPr="0038780A">
        <w:rPr>
          <w:rFonts w:ascii="Book Antiqua" w:hAnsi="Book Antiqua" w:cs="Times New Roman"/>
          <w:sz w:val="24"/>
        </w:rPr>
        <w:t xml:space="preserve">Uji hipotesis pengaruh </w:t>
      </w:r>
      <w:r w:rsidRPr="0038780A">
        <w:rPr>
          <w:rFonts w:ascii="Book Antiqua" w:hAnsi="Book Antiqua" w:cs="Times New Roman"/>
          <w:i/>
          <w:sz w:val="24"/>
        </w:rPr>
        <w:t xml:space="preserve">Celebrity Endorser </w:t>
      </w:r>
      <w:r w:rsidRPr="0038780A">
        <w:rPr>
          <w:rFonts w:ascii="Book Antiqua" w:hAnsi="Book Antiqua" w:cs="Times New Roman"/>
          <w:sz w:val="24"/>
        </w:rPr>
        <w:t>terhadap minat beli (H</w:t>
      </w:r>
      <w:r w:rsidRPr="0038780A">
        <w:rPr>
          <w:rFonts w:ascii="Book Antiqua" w:hAnsi="Book Antiqua" w:cs="Times New Roman"/>
          <w:sz w:val="24"/>
          <w:vertAlign w:val="subscript"/>
        </w:rPr>
        <w:t>1</w:t>
      </w:r>
      <w:r w:rsidRPr="0038780A">
        <w:rPr>
          <w:rFonts w:ascii="Book Antiqua" w:hAnsi="Book Antiqua" w:cs="Times New Roman"/>
          <w:sz w:val="24"/>
        </w:rPr>
        <w:t>)</w:t>
      </w:r>
    </w:p>
    <w:p w14:paraId="1287B405" w14:textId="77777777" w:rsidR="0038780A" w:rsidRPr="0038780A" w:rsidRDefault="0038780A" w:rsidP="0038780A">
      <w:pPr>
        <w:pStyle w:val="ListParagraph"/>
        <w:spacing w:line="240" w:lineRule="auto"/>
        <w:ind w:left="360"/>
        <w:jc w:val="both"/>
        <w:rPr>
          <w:rFonts w:ascii="Book Antiqua" w:hAnsi="Book Antiqua" w:cs="Times New Roman"/>
          <w:sz w:val="24"/>
        </w:rPr>
      </w:pPr>
      <w:r w:rsidRPr="0038780A">
        <w:rPr>
          <w:rFonts w:ascii="Book Antiqua" w:hAnsi="Book Antiqua" w:cs="Times New Roman"/>
          <w:sz w:val="24"/>
        </w:rPr>
        <w:lastRenderedPageBreak/>
        <w:t>H</w:t>
      </w:r>
      <w:r w:rsidRPr="0038780A">
        <w:rPr>
          <w:rFonts w:ascii="Book Antiqua" w:hAnsi="Book Antiqua" w:cs="Times New Roman"/>
          <w:sz w:val="24"/>
          <w:vertAlign w:val="subscript"/>
        </w:rPr>
        <w:t>1</w:t>
      </w:r>
      <w:r w:rsidRPr="0038780A">
        <w:rPr>
          <w:rFonts w:ascii="Book Antiqua" w:hAnsi="Book Antiqua" w:cs="Times New Roman"/>
          <w:sz w:val="24"/>
        </w:rPr>
        <w:t xml:space="preserve">: </w:t>
      </w:r>
      <w:r w:rsidRPr="0038780A">
        <w:rPr>
          <w:rFonts w:ascii="Book Antiqua" w:hAnsi="Book Antiqua" w:cs="Times New Roman"/>
          <w:i/>
          <w:sz w:val="24"/>
        </w:rPr>
        <w:t>Celebrity Endorser</w:t>
      </w:r>
      <w:r w:rsidRPr="0038780A">
        <w:rPr>
          <w:rFonts w:ascii="Book Antiqua" w:hAnsi="Book Antiqua" w:cs="Times New Roman"/>
          <w:sz w:val="24"/>
        </w:rPr>
        <w:t xml:space="preserve"> berpengaruh positif terhadap minat beli. Hasil perhitungan hipotesis 1 diperoleh nilai signifikan sebesar 0.000 &lt; 0.05 maka hipotesis diterima, artinya </w:t>
      </w:r>
      <w:r w:rsidRPr="0038780A">
        <w:rPr>
          <w:rFonts w:ascii="Book Antiqua" w:hAnsi="Book Antiqua" w:cs="Times New Roman"/>
          <w:i/>
          <w:sz w:val="24"/>
        </w:rPr>
        <w:t xml:space="preserve">Celebrity Endorser </w:t>
      </w:r>
      <w:r w:rsidRPr="0038780A">
        <w:rPr>
          <w:rFonts w:ascii="Book Antiqua" w:hAnsi="Book Antiqua" w:cs="Times New Roman"/>
          <w:sz w:val="24"/>
        </w:rPr>
        <w:t xml:space="preserve">berpengaruh positif dan signifikan terhadap Minat Beli </w:t>
      </w:r>
      <w:r w:rsidRPr="0038780A">
        <w:rPr>
          <w:rFonts w:ascii="Book Antiqua" w:hAnsi="Book Antiqua" w:cs="Times New Roman"/>
          <w:i/>
          <w:sz w:val="24"/>
        </w:rPr>
        <w:t xml:space="preserve">skincare </w:t>
      </w:r>
      <w:r w:rsidRPr="0038780A">
        <w:rPr>
          <w:rFonts w:ascii="Book Antiqua" w:hAnsi="Book Antiqua" w:cs="Times New Roman"/>
          <w:sz w:val="24"/>
        </w:rPr>
        <w:t>MS Glow di Beautyhome Demak.</w:t>
      </w:r>
    </w:p>
    <w:p w14:paraId="7B11E381" w14:textId="77777777" w:rsidR="0038780A" w:rsidRPr="0038780A" w:rsidRDefault="0038780A" w:rsidP="0038780A">
      <w:pPr>
        <w:pStyle w:val="ListParagraph"/>
        <w:numPr>
          <w:ilvl w:val="0"/>
          <w:numId w:val="11"/>
        </w:numPr>
        <w:spacing w:line="240" w:lineRule="auto"/>
        <w:ind w:left="360"/>
        <w:jc w:val="both"/>
        <w:rPr>
          <w:rFonts w:ascii="Book Antiqua" w:hAnsi="Book Antiqua" w:cs="Times New Roman"/>
          <w:sz w:val="24"/>
        </w:rPr>
      </w:pPr>
      <w:r w:rsidRPr="0038780A">
        <w:rPr>
          <w:rFonts w:ascii="Book Antiqua" w:hAnsi="Book Antiqua" w:cs="Times New Roman"/>
          <w:sz w:val="24"/>
        </w:rPr>
        <w:t>Uji hipotesis pengaruh Citra Merek</w:t>
      </w:r>
      <w:r w:rsidRPr="0038780A">
        <w:rPr>
          <w:rFonts w:ascii="Book Antiqua" w:hAnsi="Book Antiqua" w:cs="Times New Roman"/>
          <w:i/>
          <w:sz w:val="24"/>
        </w:rPr>
        <w:t xml:space="preserve"> </w:t>
      </w:r>
      <w:r w:rsidRPr="0038780A">
        <w:rPr>
          <w:rFonts w:ascii="Book Antiqua" w:hAnsi="Book Antiqua" w:cs="Times New Roman"/>
          <w:sz w:val="24"/>
        </w:rPr>
        <w:t>terhadap minat beli (H</w:t>
      </w:r>
      <w:r w:rsidRPr="0038780A">
        <w:rPr>
          <w:rFonts w:ascii="Book Antiqua" w:hAnsi="Book Antiqua" w:cs="Times New Roman"/>
          <w:sz w:val="24"/>
          <w:vertAlign w:val="subscript"/>
        </w:rPr>
        <w:t>2</w:t>
      </w:r>
      <w:r w:rsidRPr="0038780A">
        <w:rPr>
          <w:rFonts w:ascii="Book Antiqua" w:hAnsi="Book Antiqua" w:cs="Times New Roman"/>
          <w:sz w:val="24"/>
        </w:rPr>
        <w:t>)</w:t>
      </w:r>
    </w:p>
    <w:p w14:paraId="7851B4D6" w14:textId="77777777" w:rsidR="0038780A" w:rsidRPr="0038780A" w:rsidRDefault="0038780A" w:rsidP="0038780A">
      <w:pPr>
        <w:pStyle w:val="ListParagraph"/>
        <w:spacing w:line="240" w:lineRule="auto"/>
        <w:ind w:left="360"/>
        <w:jc w:val="both"/>
        <w:rPr>
          <w:rFonts w:ascii="Book Antiqua" w:hAnsi="Book Antiqua" w:cs="Times New Roman"/>
          <w:sz w:val="24"/>
        </w:rPr>
      </w:pPr>
      <w:r w:rsidRPr="0038780A">
        <w:rPr>
          <w:rFonts w:ascii="Book Antiqua" w:hAnsi="Book Antiqua" w:cs="Times New Roman"/>
          <w:sz w:val="24"/>
        </w:rPr>
        <w:t>H</w:t>
      </w:r>
      <w:r w:rsidRPr="0038780A">
        <w:rPr>
          <w:rFonts w:ascii="Book Antiqua" w:hAnsi="Book Antiqua" w:cs="Times New Roman"/>
          <w:sz w:val="24"/>
          <w:vertAlign w:val="subscript"/>
        </w:rPr>
        <w:t>2</w:t>
      </w:r>
      <w:r w:rsidRPr="0038780A">
        <w:rPr>
          <w:rFonts w:ascii="Book Antiqua" w:hAnsi="Book Antiqua" w:cs="Times New Roman"/>
          <w:sz w:val="24"/>
        </w:rPr>
        <w:t>: Citra Merek berpengaruh positif terhadap minat beli. Hasil perhitungan hipotesis 2 diperoleh nilai signifikan sebesar 0.025 &lt; 0.05 maka hipotesis diterima, artinya Citra Merek</w:t>
      </w:r>
      <w:r w:rsidRPr="0038780A">
        <w:rPr>
          <w:rFonts w:ascii="Book Antiqua" w:hAnsi="Book Antiqua" w:cs="Times New Roman"/>
          <w:i/>
          <w:sz w:val="24"/>
        </w:rPr>
        <w:t xml:space="preserve"> </w:t>
      </w:r>
      <w:r w:rsidRPr="0038780A">
        <w:rPr>
          <w:rFonts w:ascii="Book Antiqua" w:hAnsi="Book Antiqua" w:cs="Times New Roman"/>
          <w:sz w:val="24"/>
        </w:rPr>
        <w:t xml:space="preserve">berpengaruh positif dan signifikan terhadap Minat Beli </w:t>
      </w:r>
      <w:r w:rsidRPr="0038780A">
        <w:rPr>
          <w:rFonts w:ascii="Book Antiqua" w:hAnsi="Book Antiqua" w:cs="Times New Roman"/>
          <w:i/>
          <w:sz w:val="24"/>
        </w:rPr>
        <w:t xml:space="preserve">skincare </w:t>
      </w:r>
      <w:r w:rsidRPr="0038780A">
        <w:rPr>
          <w:rFonts w:ascii="Book Antiqua" w:hAnsi="Book Antiqua" w:cs="Times New Roman"/>
          <w:sz w:val="24"/>
        </w:rPr>
        <w:t>MS Glow di Beautyhome Demak.</w:t>
      </w:r>
    </w:p>
    <w:p w14:paraId="71936203" w14:textId="77777777" w:rsidR="0038780A" w:rsidRPr="0038780A" w:rsidRDefault="0038780A" w:rsidP="0038780A">
      <w:pPr>
        <w:pStyle w:val="ListParagraph"/>
        <w:numPr>
          <w:ilvl w:val="0"/>
          <w:numId w:val="11"/>
        </w:numPr>
        <w:spacing w:line="240" w:lineRule="auto"/>
        <w:ind w:left="360"/>
        <w:jc w:val="both"/>
        <w:rPr>
          <w:rFonts w:ascii="Book Antiqua" w:hAnsi="Book Antiqua" w:cs="Times New Roman"/>
          <w:sz w:val="24"/>
        </w:rPr>
      </w:pPr>
      <w:r w:rsidRPr="0038780A">
        <w:rPr>
          <w:rFonts w:ascii="Book Antiqua" w:hAnsi="Book Antiqua" w:cs="Times New Roman"/>
          <w:sz w:val="24"/>
        </w:rPr>
        <w:t>Uji hipotesis pengaruh Kepercayaan Merek</w:t>
      </w:r>
      <w:r w:rsidRPr="0038780A">
        <w:rPr>
          <w:rFonts w:ascii="Book Antiqua" w:hAnsi="Book Antiqua" w:cs="Times New Roman"/>
          <w:i/>
          <w:sz w:val="24"/>
        </w:rPr>
        <w:t xml:space="preserve"> </w:t>
      </w:r>
      <w:r w:rsidRPr="0038780A">
        <w:rPr>
          <w:rFonts w:ascii="Book Antiqua" w:hAnsi="Book Antiqua" w:cs="Times New Roman"/>
          <w:sz w:val="24"/>
        </w:rPr>
        <w:t>terhadap minat beli (H</w:t>
      </w:r>
      <w:r w:rsidRPr="0038780A">
        <w:rPr>
          <w:rFonts w:ascii="Book Antiqua" w:hAnsi="Book Antiqua" w:cs="Times New Roman"/>
          <w:sz w:val="24"/>
          <w:vertAlign w:val="subscript"/>
        </w:rPr>
        <w:t>3</w:t>
      </w:r>
      <w:r w:rsidRPr="0038780A">
        <w:rPr>
          <w:rFonts w:ascii="Book Antiqua" w:hAnsi="Book Antiqua" w:cs="Times New Roman"/>
          <w:sz w:val="24"/>
        </w:rPr>
        <w:t>)</w:t>
      </w:r>
    </w:p>
    <w:p w14:paraId="3E23F910" w14:textId="3E7E935B" w:rsidR="0038780A" w:rsidRPr="0038780A" w:rsidRDefault="0038780A" w:rsidP="0038780A">
      <w:pPr>
        <w:pStyle w:val="ListParagraph"/>
        <w:spacing w:line="240" w:lineRule="auto"/>
        <w:ind w:left="360"/>
        <w:jc w:val="both"/>
        <w:rPr>
          <w:rFonts w:ascii="Book Antiqua" w:hAnsi="Book Antiqua" w:cs="Times New Roman"/>
          <w:sz w:val="24"/>
        </w:rPr>
      </w:pPr>
      <w:r w:rsidRPr="0038780A">
        <w:rPr>
          <w:rFonts w:ascii="Book Antiqua" w:hAnsi="Book Antiqua" w:cs="Times New Roman"/>
          <w:sz w:val="24"/>
        </w:rPr>
        <w:t>H</w:t>
      </w:r>
      <w:r w:rsidRPr="0038780A">
        <w:rPr>
          <w:rFonts w:ascii="Book Antiqua" w:hAnsi="Book Antiqua" w:cs="Times New Roman"/>
          <w:sz w:val="24"/>
          <w:vertAlign w:val="subscript"/>
        </w:rPr>
        <w:t>3</w:t>
      </w:r>
      <w:r w:rsidRPr="0038780A">
        <w:rPr>
          <w:rFonts w:ascii="Book Antiqua" w:hAnsi="Book Antiqua" w:cs="Times New Roman"/>
          <w:sz w:val="24"/>
        </w:rPr>
        <w:t xml:space="preserve">: </w:t>
      </w:r>
      <w:r w:rsidR="00E370FD">
        <w:rPr>
          <w:rFonts w:ascii="Book Antiqua" w:hAnsi="Book Antiqua" w:cs="Times New Roman"/>
          <w:sz w:val="24"/>
          <w:lang w:val="en-US"/>
        </w:rPr>
        <w:t>Kepercayaan</w:t>
      </w:r>
      <w:r w:rsidRPr="0038780A">
        <w:rPr>
          <w:rFonts w:ascii="Book Antiqua" w:hAnsi="Book Antiqua" w:cs="Times New Roman"/>
          <w:sz w:val="24"/>
        </w:rPr>
        <w:t xml:space="preserve"> Merek berpengaruh positif terhadap minat beli. Hasil perhitungan hipotesis 3 diperoleh nilai signifikan sebesar 0.031 &lt; 0.05 maka hipotesis diterima, artinya </w:t>
      </w:r>
      <w:r w:rsidR="003E3528">
        <w:rPr>
          <w:rFonts w:ascii="Book Antiqua" w:hAnsi="Book Antiqua" w:cs="Times New Roman"/>
          <w:sz w:val="24"/>
          <w:lang w:val="en-US"/>
        </w:rPr>
        <w:t>Kepercayaan Merek</w:t>
      </w:r>
      <w:r w:rsidRPr="0038780A">
        <w:rPr>
          <w:rFonts w:ascii="Book Antiqua" w:hAnsi="Book Antiqua" w:cs="Times New Roman"/>
          <w:i/>
          <w:sz w:val="24"/>
        </w:rPr>
        <w:t xml:space="preserve"> </w:t>
      </w:r>
      <w:r w:rsidRPr="0038780A">
        <w:rPr>
          <w:rFonts w:ascii="Book Antiqua" w:hAnsi="Book Antiqua" w:cs="Times New Roman"/>
          <w:sz w:val="24"/>
        </w:rPr>
        <w:t xml:space="preserve">berpengaruh positif dan signifikan namun terhadap Minat Beli </w:t>
      </w:r>
      <w:r w:rsidRPr="0038780A">
        <w:rPr>
          <w:rFonts w:ascii="Book Antiqua" w:hAnsi="Book Antiqua" w:cs="Times New Roman"/>
          <w:i/>
          <w:sz w:val="24"/>
        </w:rPr>
        <w:t xml:space="preserve">skincare </w:t>
      </w:r>
      <w:r w:rsidRPr="0038780A">
        <w:rPr>
          <w:rFonts w:ascii="Book Antiqua" w:hAnsi="Book Antiqua" w:cs="Times New Roman"/>
          <w:sz w:val="24"/>
        </w:rPr>
        <w:t>MS Glow di Beautyhome Demak.</w:t>
      </w:r>
    </w:p>
    <w:p w14:paraId="6CA054CC" w14:textId="77777777" w:rsidR="00256D19" w:rsidRPr="00256D19" w:rsidRDefault="00256D19" w:rsidP="00256D19">
      <w:pPr>
        <w:pStyle w:val="Body"/>
        <w:ind w:firstLine="720"/>
        <w:rPr>
          <w:rFonts w:ascii="Book Antiqua" w:hAnsi="Book Antiqua"/>
          <w:sz w:val="24"/>
          <w:szCs w:val="24"/>
          <w:lang w:val="id-ID"/>
        </w:rPr>
      </w:pPr>
    </w:p>
    <w:p w14:paraId="5DE204B4" w14:textId="77777777" w:rsidR="00256D19" w:rsidRPr="00256D19" w:rsidRDefault="00256D19" w:rsidP="00256D19">
      <w:pPr>
        <w:pStyle w:val="Body"/>
        <w:ind w:firstLine="0"/>
        <w:rPr>
          <w:rFonts w:ascii="Book Antiqua" w:hAnsi="Book Antiqua"/>
          <w:b/>
          <w:bCs/>
          <w:sz w:val="24"/>
          <w:szCs w:val="24"/>
        </w:rPr>
      </w:pPr>
      <w:r w:rsidRPr="00256D19">
        <w:rPr>
          <w:rFonts w:ascii="Book Antiqua" w:hAnsi="Book Antiqua"/>
          <w:b/>
          <w:bCs/>
          <w:sz w:val="24"/>
          <w:szCs w:val="24"/>
        </w:rPr>
        <w:t>Pembahasan</w:t>
      </w:r>
    </w:p>
    <w:p w14:paraId="5F46DC6A" w14:textId="77777777" w:rsidR="0038780A" w:rsidRPr="0038780A" w:rsidRDefault="0038780A" w:rsidP="0038780A">
      <w:pPr>
        <w:spacing w:line="240" w:lineRule="auto"/>
        <w:rPr>
          <w:rFonts w:ascii="Book Antiqua" w:hAnsi="Book Antiqua" w:cs="Times New Roman"/>
          <w:b/>
          <w:sz w:val="24"/>
        </w:rPr>
      </w:pPr>
      <w:r w:rsidRPr="0038780A">
        <w:rPr>
          <w:rFonts w:ascii="Book Antiqua" w:hAnsi="Book Antiqua" w:cs="Times New Roman"/>
          <w:b/>
          <w:sz w:val="24"/>
        </w:rPr>
        <w:t xml:space="preserve">Pengaruh </w:t>
      </w:r>
      <w:r w:rsidRPr="0038780A">
        <w:rPr>
          <w:rFonts w:ascii="Book Antiqua" w:hAnsi="Book Antiqua" w:cs="Times New Roman"/>
          <w:b/>
          <w:i/>
          <w:sz w:val="24"/>
        </w:rPr>
        <w:t xml:space="preserve">Celebrity Endorser </w:t>
      </w:r>
      <w:r w:rsidRPr="0038780A">
        <w:rPr>
          <w:rFonts w:ascii="Book Antiqua" w:hAnsi="Book Antiqua" w:cs="Times New Roman"/>
          <w:b/>
          <w:sz w:val="24"/>
        </w:rPr>
        <w:t>terhadap Minat Beli</w:t>
      </w:r>
    </w:p>
    <w:p w14:paraId="3C82B589" w14:textId="77777777" w:rsidR="0038780A" w:rsidRPr="0038780A" w:rsidRDefault="0038780A" w:rsidP="0038780A">
      <w:pPr>
        <w:spacing w:line="240" w:lineRule="auto"/>
        <w:ind w:firstLine="720"/>
        <w:jc w:val="both"/>
        <w:rPr>
          <w:rFonts w:ascii="Book Antiqua" w:hAnsi="Book Antiqua" w:cs="Times New Roman"/>
          <w:sz w:val="24"/>
        </w:rPr>
      </w:pPr>
      <w:r w:rsidRPr="0038780A">
        <w:rPr>
          <w:rFonts w:ascii="Book Antiqua" w:hAnsi="Book Antiqua" w:cs="Times New Roman"/>
          <w:sz w:val="24"/>
        </w:rPr>
        <w:t xml:space="preserve">Berdasarkan hasil koefisien regresi variabel </w:t>
      </w:r>
      <w:r w:rsidRPr="0038780A">
        <w:rPr>
          <w:rFonts w:ascii="Book Antiqua" w:hAnsi="Book Antiqua" w:cs="Times New Roman"/>
          <w:i/>
          <w:sz w:val="24"/>
        </w:rPr>
        <w:t>Celebrity Endorser</w:t>
      </w:r>
      <w:r w:rsidRPr="0038780A">
        <w:rPr>
          <w:rFonts w:ascii="Book Antiqua" w:hAnsi="Book Antiqua" w:cs="Times New Roman"/>
          <w:sz w:val="24"/>
        </w:rPr>
        <w:t xml:space="preserve"> positif sebesar 0.358. Hal ini menunjukkan bahwa semakin baik </w:t>
      </w:r>
      <w:r w:rsidRPr="0038780A">
        <w:rPr>
          <w:rFonts w:ascii="Book Antiqua" w:hAnsi="Book Antiqua" w:cs="Times New Roman"/>
          <w:i/>
          <w:sz w:val="24"/>
        </w:rPr>
        <w:t>celebrity endorser</w:t>
      </w:r>
      <w:r w:rsidRPr="0038780A">
        <w:rPr>
          <w:rFonts w:ascii="Book Antiqua" w:hAnsi="Book Antiqua" w:cs="Times New Roman"/>
          <w:sz w:val="24"/>
        </w:rPr>
        <w:t xml:space="preserve"> </w:t>
      </w:r>
      <w:r w:rsidRPr="0038780A">
        <w:rPr>
          <w:rFonts w:ascii="Book Antiqua" w:hAnsi="Book Antiqua" w:cs="Times New Roman"/>
          <w:i/>
          <w:sz w:val="24"/>
        </w:rPr>
        <w:t xml:space="preserve">skincare </w:t>
      </w:r>
      <w:r w:rsidRPr="0038780A">
        <w:rPr>
          <w:rFonts w:ascii="Book Antiqua" w:hAnsi="Book Antiqua" w:cs="Times New Roman"/>
          <w:sz w:val="24"/>
        </w:rPr>
        <w:t xml:space="preserve">MS Glow maka semakin meningkat minat beli pengguna </w:t>
      </w:r>
      <w:r w:rsidRPr="0038780A">
        <w:rPr>
          <w:rFonts w:ascii="Book Antiqua" w:hAnsi="Book Antiqua" w:cs="Times New Roman"/>
          <w:i/>
          <w:sz w:val="24"/>
        </w:rPr>
        <w:t xml:space="preserve">skincare </w:t>
      </w:r>
      <w:r w:rsidRPr="0038780A">
        <w:rPr>
          <w:rFonts w:ascii="Book Antiqua" w:hAnsi="Book Antiqua" w:cs="Times New Roman"/>
          <w:sz w:val="24"/>
        </w:rPr>
        <w:t xml:space="preserve">MS Glow. Dari hasil uji t diketahui nilai signifikan dari </w:t>
      </w:r>
      <w:r w:rsidRPr="0038780A">
        <w:rPr>
          <w:rFonts w:ascii="Book Antiqua" w:hAnsi="Book Antiqua" w:cs="Times New Roman"/>
          <w:i/>
          <w:sz w:val="24"/>
        </w:rPr>
        <w:t xml:space="preserve">Celebrity Endorser </w:t>
      </w:r>
      <w:r w:rsidRPr="0038780A">
        <w:rPr>
          <w:rFonts w:ascii="Book Antiqua" w:hAnsi="Book Antiqua" w:cs="Times New Roman"/>
          <w:sz w:val="24"/>
        </w:rPr>
        <w:t xml:space="preserve">terhadap Minat Beli sebesar 0.000 &lt; 0.05 maka </w:t>
      </w:r>
      <w:r w:rsidRPr="0038780A">
        <w:rPr>
          <w:rFonts w:ascii="Book Antiqua" w:hAnsi="Book Antiqua" w:cs="Times New Roman"/>
          <w:i/>
          <w:sz w:val="24"/>
        </w:rPr>
        <w:t xml:space="preserve">Celebrity Endorser </w:t>
      </w:r>
      <w:r w:rsidRPr="0038780A">
        <w:rPr>
          <w:rFonts w:ascii="Book Antiqua" w:hAnsi="Book Antiqua" w:cs="Times New Roman"/>
          <w:sz w:val="24"/>
        </w:rPr>
        <w:t xml:space="preserve">berpengaruh positif dan signifikan terhadap Minat Beli </w:t>
      </w:r>
      <w:r w:rsidRPr="0038780A">
        <w:rPr>
          <w:rFonts w:ascii="Book Antiqua" w:hAnsi="Book Antiqua" w:cs="Times New Roman"/>
          <w:i/>
          <w:sz w:val="24"/>
        </w:rPr>
        <w:t xml:space="preserve">skincare </w:t>
      </w:r>
      <w:r w:rsidRPr="0038780A">
        <w:rPr>
          <w:rFonts w:ascii="Book Antiqua" w:hAnsi="Book Antiqua" w:cs="Times New Roman"/>
          <w:sz w:val="24"/>
        </w:rPr>
        <w:t>MS Glow di Beautyhome Demak.</w:t>
      </w:r>
    </w:p>
    <w:p w14:paraId="7D7B193D" w14:textId="77777777" w:rsidR="0038780A" w:rsidRPr="0038780A" w:rsidRDefault="0038780A" w:rsidP="0038780A">
      <w:pPr>
        <w:spacing w:line="240" w:lineRule="auto"/>
        <w:ind w:firstLine="720"/>
        <w:jc w:val="both"/>
        <w:rPr>
          <w:rFonts w:ascii="Book Antiqua" w:hAnsi="Book Antiqua" w:cs="Times New Roman"/>
          <w:sz w:val="24"/>
        </w:rPr>
      </w:pPr>
      <w:r w:rsidRPr="0038780A">
        <w:rPr>
          <w:rFonts w:ascii="Book Antiqua" w:hAnsi="Book Antiqua" w:cs="Times New Roman"/>
          <w:sz w:val="24"/>
        </w:rPr>
        <w:t xml:space="preserve">Hipotesis </w:t>
      </w:r>
      <w:r w:rsidRPr="0038780A">
        <w:rPr>
          <w:rFonts w:ascii="Book Antiqua" w:hAnsi="Book Antiqua" w:cs="Times New Roman"/>
          <w:sz w:val="24"/>
          <w:szCs w:val="24"/>
        </w:rPr>
        <w:t xml:space="preserve"> pertama diterima </w:t>
      </w:r>
      <w:r w:rsidRPr="0038780A">
        <w:rPr>
          <w:rFonts w:ascii="Book Antiqua" w:hAnsi="Book Antiqua" w:cs="Times New Roman"/>
          <w:i/>
          <w:sz w:val="24"/>
        </w:rPr>
        <w:t xml:space="preserve">Celebrity Endorser </w:t>
      </w:r>
      <w:r w:rsidRPr="0038780A">
        <w:rPr>
          <w:rFonts w:ascii="Book Antiqua" w:hAnsi="Book Antiqua" w:cs="Times New Roman"/>
          <w:sz w:val="24"/>
        </w:rPr>
        <w:t xml:space="preserve">berpengaruh positif dan signifikan terhadap Minat Beli </w:t>
      </w:r>
      <w:r w:rsidRPr="0038780A">
        <w:rPr>
          <w:rFonts w:ascii="Book Antiqua" w:hAnsi="Book Antiqua" w:cs="Times New Roman"/>
          <w:i/>
          <w:sz w:val="24"/>
        </w:rPr>
        <w:t xml:space="preserve">skincare </w:t>
      </w:r>
      <w:r w:rsidRPr="0038780A">
        <w:rPr>
          <w:rFonts w:ascii="Book Antiqua" w:hAnsi="Book Antiqua" w:cs="Times New Roman"/>
          <w:sz w:val="24"/>
        </w:rPr>
        <w:t xml:space="preserve">MS Glow di Beautyhome Demak. Hal ini menunjukkan </w:t>
      </w:r>
      <w:r w:rsidRPr="0038780A">
        <w:rPr>
          <w:rFonts w:ascii="Book Antiqua" w:hAnsi="Book Antiqua" w:cs="Times New Roman"/>
          <w:i/>
          <w:sz w:val="24"/>
        </w:rPr>
        <w:t>Celebrity Endorser</w:t>
      </w:r>
      <w:r w:rsidRPr="0038780A">
        <w:rPr>
          <w:rFonts w:ascii="Book Antiqua" w:hAnsi="Book Antiqua" w:cs="Times New Roman"/>
          <w:sz w:val="24"/>
        </w:rPr>
        <w:t xml:space="preserve"> yang dimiliki </w:t>
      </w:r>
      <w:r w:rsidRPr="0038780A">
        <w:rPr>
          <w:rFonts w:ascii="Book Antiqua" w:hAnsi="Book Antiqua" w:cs="Times New Roman"/>
          <w:i/>
          <w:sz w:val="24"/>
        </w:rPr>
        <w:t xml:space="preserve">skincare </w:t>
      </w:r>
      <w:r w:rsidRPr="0038780A">
        <w:rPr>
          <w:rFonts w:ascii="Book Antiqua" w:hAnsi="Book Antiqua" w:cs="Times New Roman"/>
          <w:sz w:val="24"/>
        </w:rPr>
        <w:t xml:space="preserve">MS Glow sudah baik dalam meningkatkan minat beli. Hasil penelitian ini sejalan dengan penelitian yang dilakukan peneliti terdahulu yaitu Ririn Damayanti, Zulaiha Husen, Zildjian Sabillah H Sidi Mesar (2021), Qury Madina Bilkis Priono, Afwan Hariri Agus Prohimi (2021) dan Dya Viani Subastian, Diah Ayu Retno Palupi,  Emilia Firsa, VickyF Sanjaya (2021) yang memberikan kesimpulan bahwa </w:t>
      </w:r>
      <w:r w:rsidRPr="0038780A">
        <w:rPr>
          <w:rFonts w:ascii="Book Antiqua" w:hAnsi="Book Antiqua" w:cs="Times New Roman"/>
          <w:i/>
          <w:sz w:val="24"/>
        </w:rPr>
        <w:t xml:space="preserve">Celebrity Endorser </w:t>
      </w:r>
      <w:r w:rsidRPr="0038780A">
        <w:rPr>
          <w:rFonts w:ascii="Book Antiqua" w:hAnsi="Book Antiqua" w:cs="Times New Roman"/>
          <w:sz w:val="24"/>
        </w:rPr>
        <w:t>berpengaruh positif dan signifikan terhadap Minat Beli.</w:t>
      </w:r>
    </w:p>
    <w:p w14:paraId="76843C82" w14:textId="77777777" w:rsidR="0038780A" w:rsidRPr="0038780A" w:rsidRDefault="0038780A" w:rsidP="0038780A">
      <w:pPr>
        <w:spacing w:line="240" w:lineRule="auto"/>
        <w:rPr>
          <w:rFonts w:ascii="Book Antiqua" w:hAnsi="Book Antiqua" w:cs="Times New Roman"/>
          <w:b/>
          <w:sz w:val="24"/>
        </w:rPr>
      </w:pPr>
      <w:r w:rsidRPr="0038780A">
        <w:rPr>
          <w:rFonts w:ascii="Book Antiqua" w:hAnsi="Book Antiqua" w:cs="Times New Roman"/>
          <w:b/>
          <w:sz w:val="24"/>
        </w:rPr>
        <w:t>Pengaruh Citra Merek</w:t>
      </w:r>
      <w:r w:rsidRPr="0038780A">
        <w:rPr>
          <w:rFonts w:ascii="Book Antiqua" w:hAnsi="Book Antiqua" w:cs="Times New Roman"/>
          <w:b/>
          <w:i/>
          <w:sz w:val="24"/>
        </w:rPr>
        <w:t xml:space="preserve"> </w:t>
      </w:r>
      <w:r w:rsidRPr="0038780A">
        <w:rPr>
          <w:rFonts w:ascii="Book Antiqua" w:hAnsi="Book Antiqua" w:cs="Times New Roman"/>
          <w:b/>
          <w:sz w:val="24"/>
        </w:rPr>
        <w:t>terhadap Minat Beli</w:t>
      </w:r>
    </w:p>
    <w:p w14:paraId="4A12311A" w14:textId="77777777" w:rsidR="0038780A" w:rsidRPr="0038780A" w:rsidRDefault="0038780A" w:rsidP="0038780A">
      <w:pPr>
        <w:spacing w:line="240" w:lineRule="auto"/>
        <w:ind w:firstLine="720"/>
        <w:jc w:val="both"/>
        <w:rPr>
          <w:rFonts w:ascii="Book Antiqua" w:hAnsi="Book Antiqua" w:cs="Times New Roman"/>
          <w:sz w:val="24"/>
        </w:rPr>
      </w:pPr>
      <w:r w:rsidRPr="0038780A">
        <w:rPr>
          <w:rFonts w:ascii="Book Antiqua" w:hAnsi="Book Antiqua" w:cs="Times New Roman"/>
          <w:sz w:val="24"/>
        </w:rPr>
        <w:t xml:space="preserve">Berdasarkan hasil koefisien regresi variabel citra merek positif sebesar </w:t>
      </w:r>
      <w:r w:rsidRPr="0038780A">
        <w:rPr>
          <w:rFonts w:ascii="Book Antiqua" w:hAnsi="Book Antiqua" w:cs="Times New Roman"/>
          <w:sz w:val="24"/>
          <w:szCs w:val="18"/>
        </w:rPr>
        <w:t>0.221</w:t>
      </w:r>
      <w:r w:rsidRPr="0038780A">
        <w:rPr>
          <w:rFonts w:ascii="Book Antiqua" w:hAnsi="Book Antiqua" w:cs="Times New Roman"/>
          <w:sz w:val="24"/>
        </w:rPr>
        <w:t xml:space="preserve">. Hal ini menunjukkan bahwa semakin baik citra merek </w:t>
      </w:r>
      <w:r w:rsidRPr="0038780A">
        <w:rPr>
          <w:rFonts w:ascii="Book Antiqua" w:hAnsi="Book Antiqua" w:cs="Times New Roman"/>
          <w:i/>
          <w:sz w:val="24"/>
        </w:rPr>
        <w:t xml:space="preserve">skincare </w:t>
      </w:r>
      <w:r w:rsidRPr="0038780A">
        <w:rPr>
          <w:rFonts w:ascii="Book Antiqua" w:hAnsi="Book Antiqua" w:cs="Times New Roman"/>
          <w:sz w:val="24"/>
        </w:rPr>
        <w:t xml:space="preserve">MS Glow maka semakin meningkat minat beli pengguna </w:t>
      </w:r>
      <w:r w:rsidRPr="0038780A">
        <w:rPr>
          <w:rFonts w:ascii="Book Antiqua" w:hAnsi="Book Antiqua" w:cs="Times New Roman"/>
          <w:i/>
          <w:sz w:val="24"/>
        </w:rPr>
        <w:t xml:space="preserve">skincare </w:t>
      </w:r>
      <w:r w:rsidRPr="0038780A">
        <w:rPr>
          <w:rFonts w:ascii="Book Antiqua" w:hAnsi="Book Antiqua" w:cs="Times New Roman"/>
          <w:sz w:val="24"/>
        </w:rPr>
        <w:t>MS Glow. Dari hasil uji t diketahui nilai signifikan dari citra merek terhadap Minat Beli sebesar 0.025 &lt; 0.05 maka citra merek</w:t>
      </w:r>
      <w:r w:rsidRPr="0038780A">
        <w:rPr>
          <w:rFonts w:ascii="Book Antiqua" w:hAnsi="Book Antiqua" w:cs="Times New Roman"/>
          <w:i/>
          <w:sz w:val="24"/>
        </w:rPr>
        <w:t xml:space="preserve"> </w:t>
      </w:r>
      <w:r w:rsidRPr="0038780A">
        <w:rPr>
          <w:rFonts w:ascii="Book Antiqua" w:hAnsi="Book Antiqua" w:cs="Times New Roman"/>
          <w:sz w:val="24"/>
        </w:rPr>
        <w:t xml:space="preserve">berpengaruh positif terhadap Minat Beli </w:t>
      </w:r>
      <w:r w:rsidRPr="0038780A">
        <w:rPr>
          <w:rFonts w:ascii="Book Antiqua" w:hAnsi="Book Antiqua" w:cs="Times New Roman"/>
          <w:i/>
          <w:sz w:val="24"/>
        </w:rPr>
        <w:t xml:space="preserve">skincare </w:t>
      </w:r>
      <w:r w:rsidRPr="0038780A">
        <w:rPr>
          <w:rFonts w:ascii="Book Antiqua" w:hAnsi="Book Antiqua" w:cs="Times New Roman"/>
          <w:sz w:val="24"/>
        </w:rPr>
        <w:t>MS Glow di Beautyhome Demak.</w:t>
      </w:r>
    </w:p>
    <w:p w14:paraId="36F27F3F" w14:textId="69A26773" w:rsidR="0038780A" w:rsidRPr="0038780A" w:rsidRDefault="0038780A" w:rsidP="00655C77">
      <w:pPr>
        <w:spacing w:line="240" w:lineRule="auto"/>
        <w:ind w:firstLine="720"/>
        <w:jc w:val="both"/>
        <w:rPr>
          <w:rFonts w:ascii="Book Antiqua" w:hAnsi="Book Antiqua" w:cs="Times New Roman"/>
          <w:sz w:val="24"/>
        </w:rPr>
      </w:pPr>
      <w:r w:rsidRPr="0038780A">
        <w:rPr>
          <w:rFonts w:ascii="Book Antiqua" w:hAnsi="Book Antiqua" w:cs="Times New Roman"/>
          <w:sz w:val="24"/>
        </w:rPr>
        <w:t xml:space="preserve">Hipotesis </w:t>
      </w:r>
      <w:r w:rsidRPr="0038780A">
        <w:rPr>
          <w:rFonts w:ascii="Book Antiqua" w:hAnsi="Book Antiqua" w:cs="Times New Roman"/>
          <w:sz w:val="24"/>
          <w:szCs w:val="24"/>
        </w:rPr>
        <w:t xml:space="preserve"> kedua diterima </w:t>
      </w:r>
      <w:r w:rsidRPr="0038780A">
        <w:rPr>
          <w:rFonts w:ascii="Book Antiqua" w:hAnsi="Book Antiqua" w:cs="Times New Roman"/>
          <w:sz w:val="24"/>
        </w:rPr>
        <w:t>citra merek</w:t>
      </w:r>
      <w:r w:rsidRPr="0038780A">
        <w:rPr>
          <w:rFonts w:ascii="Book Antiqua" w:hAnsi="Book Antiqua" w:cs="Times New Roman"/>
          <w:i/>
          <w:sz w:val="24"/>
        </w:rPr>
        <w:t xml:space="preserve"> </w:t>
      </w:r>
      <w:r w:rsidRPr="0038780A">
        <w:rPr>
          <w:rFonts w:ascii="Book Antiqua" w:hAnsi="Book Antiqua" w:cs="Times New Roman"/>
          <w:sz w:val="24"/>
        </w:rPr>
        <w:t xml:space="preserve">berpengaruh positif terhadap Minat Beli </w:t>
      </w:r>
      <w:r w:rsidRPr="0038780A">
        <w:rPr>
          <w:rFonts w:ascii="Book Antiqua" w:hAnsi="Book Antiqua" w:cs="Times New Roman"/>
          <w:i/>
          <w:sz w:val="24"/>
        </w:rPr>
        <w:t xml:space="preserve">skincare </w:t>
      </w:r>
      <w:r w:rsidRPr="0038780A">
        <w:rPr>
          <w:rFonts w:ascii="Book Antiqua" w:hAnsi="Book Antiqua" w:cs="Times New Roman"/>
          <w:sz w:val="24"/>
        </w:rPr>
        <w:t xml:space="preserve">MS Glow di Beautyhome Demak. Hal ini menunjukkan citra merek yang dimiliki </w:t>
      </w:r>
      <w:r w:rsidRPr="0038780A">
        <w:rPr>
          <w:rFonts w:ascii="Book Antiqua" w:hAnsi="Book Antiqua" w:cs="Times New Roman"/>
          <w:i/>
          <w:sz w:val="24"/>
        </w:rPr>
        <w:t xml:space="preserve">skincare </w:t>
      </w:r>
      <w:r w:rsidRPr="0038780A">
        <w:rPr>
          <w:rFonts w:ascii="Book Antiqua" w:hAnsi="Book Antiqua" w:cs="Times New Roman"/>
          <w:sz w:val="24"/>
        </w:rPr>
        <w:t xml:space="preserve">MS Glow menciptakan minat beli yang baik. Hasil penelitian ini sejalan dengan penelitian yang dilakukan peneliti terdahulu yaitu </w:t>
      </w:r>
      <w:r w:rsidR="00655C77" w:rsidRPr="00655C77">
        <w:rPr>
          <w:rFonts w:ascii="Book Antiqua" w:hAnsi="Book Antiqua" w:cs="Times New Roman"/>
          <w:sz w:val="24"/>
        </w:rPr>
        <w:t>Elvi Novita (2019) dan Ninda Fauziah, Dadan Abdul Aziz Mubarok</w:t>
      </w:r>
      <w:r w:rsidR="00655C77">
        <w:rPr>
          <w:rFonts w:ascii="Book Antiqua" w:hAnsi="Book Antiqua" w:cs="Times New Roman"/>
          <w:sz w:val="24"/>
        </w:rPr>
        <w:t xml:space="preserve"> (2019)</w:t>
      </w:r>
      <w:r w:rsidR="00655C77">
        <w:rPr>
          <w:rFonts w:ascii="Book Antiqua" w:hAnsi="Book Antiqua" w:cs="Times New Roman"/>
          <w:sz w:val="24"/>
          <w:lang w:val="en-US"/>
        </w:rPr>
        <w:t xml:space="preserve"> </w:t>
      </w:r>
      <w:r w:rsidRPr="0038780A">
        <w:rPr>
          <w:rFonts w:ascii="Book Antiqua" w:hAnsi="Book Antiqua" w:cs="Times New Roman"/>
          <w:sz w:val="24"/>
        </w:rPr>
        <w:t xml:space="preserve">yang memberikan </w:t>
      </w:r>
      <w:r w:rsidRPr="0038780A">
        <w:rPr>
          <w:rFonts w:ascii="Book Antiqua" w:hAnsi="Book Antiqua" w:cs="Times New Roman"/>
          <w:sz w:val="24"/>
        </w:rPr>
        <w:lastRenderedPageBreak/>
        <w:t>kesimpulan bahwa citra merek</w:t>
      </w:r>
      <w:r w:rsidRPr="0038780A">
        <w:rPr>
          <w:rFonts w:ascii="Book Antiqua" w:hAnsi="Book Antiqua" w:cs="Times New Roman"/>
          <w:i/>
          <w:sz w:val="24"/>
        </w:rPr>
        <w:t xml:space="preserve"> </w:t>
      </w:r>
      <w:r w:rsidRPr="0038780A">
        <w:rPr>
          <w:rFonts w:ascii="Book Antiqua" w:hAnsi="Book Antiqua" w:cs="Times New Roman"/>
          <w:sz w:val="24"/>
        </w:rPr>
        <w:t>berpengaruh positif</w:t>
      </w:r>
      <w:r w:rsidR="003E3528">
        <w:rPr>
          <w:rFonts w:ascii="Book Antiqua" w:hAnsi="Book Antiqua" w:cs="Times New Roman"/>
          <w:sz w:val="24"/>
          <w:lang w:val="en-US"/>
        </w:rPr>
        <w:t xml:space="preserve"> </w:t>
      </w:r>
      <w:r w:rsidRPr="0038780A">
        <w:rPr>
          <w:rFonts w:ascii="Book Antiqua" w:hAnsi="Book Antiqua" w:cs="Times New Roman"/>
          <w:sz w:val="24"/>
        </w:rPr>
        <w:t>dan signifikan terhadap Minat Beli.</w:t>
      </w:r>
    </w:p>
    <w:p w14:paraId="100874B3" w14:textId="77777777" w:rsidR="0038780A" w:rsidRPr="0038780A" w:rsidRDefault="0038780A" w:rsidP="0038780A">
      <w:pPr>
        <w:spacing w:line="240" w:lineRule="auto"/>
        <w:rPr>
          <w:rFonts w:ascii="Book Antiqua" w:hAnsi="Book Antiqua" w:cs="Times New Roman"/>
          <w:b/>
          <w:sz w:val="24"/>
        </w:rPr>
      </w:pPr>
      <w:r w:rsidRPr="0038780A">
        <w:rPr>
          <w:rFonts w:ascii="Book Antiqua" w:hAnsi="Book Antiqua" w:cs="Times New Roman"/>
          <w:b/>
          <w:sz w:val="24"/>
        </w:rPr>
        <w:t>Pengaruh Kepercayaan Merek</w:t>
      </w:r>
      <w:r w:rsidRPr="0038780A">
        <w:rPr>
          <w:rFonts w:ascii="Book Antiqua" w:hAnsi="Book Antiqua" w:cs="Times New Roman"/>
          <w:b/>
          <w:i/>
          <w:sz w:val="24"/>
        </w:rPr>
        <w:t xml:space="preserve"> </w:t>
      </w:r>
      <w:r w:rsidRPr="0038780A">
        <w:rPr>
          <w:rFonts w:ascii="Book Antiqua" w:hAnsi="Book Antiqua" w:cs="Times New Roman"/>
          <w:b/>
          <w:sz w:val="24"/>
        </w:rPr>
        <w:t>terhadap Minat Beli</w:t>
      </w:r>
    </w:p>
    <w:p w14:paraId="2F719E37" w14:textId="6BEFEAC9" w:rsidR="0038780A" w:rsidRPr="0038780A" w:rsidRDefault="0038780A" w:rsidP="0038780A">
      <w:pPr>
        <w:spacing w:line="240" w:lineRule="auto"/>
        <w:ind w:firstLine="720"/>
        <w:jc w:val="both"/>
        <w:rPr>
          <w:rFonts w:ascii="Book Antiqua" w:hAnsi="Book Antiqua" w:cs="Times New Roman"/>
          <w:sz w:val="24"/>
        </w:rPr>
      </w:pPr>
      <w:r w:rsidRPr="0038780A">
        <w:rPr>
          <w:rFonts w:ascii="Book Antiqua" w:hAnsi="Book Antiqua" w:cs="Times New Roman"/>
          <w:sz w:val="24"/>
        </w:rPr>
        <w:t xml:space="preserve">Berdasarkan hasil koefisien regresi variabel </w:t>
      </w:r>
      <w:r w:rsidR="000A254A">
        <w:rPr>
          <w:rFonts w:ascii="Book Antiqua" w:hAnsi="Book Antiqua" w:cs="Times New Roman"/>
          <w:sz w:val="24"/>
          <w:lang w:val="en-US"/>
        </w:rPr>
        <w:t>kepercayaan</w:t>
      </w:r>
      <w:r w:rsidRPr="0038780A">
        <w:rPr>
          <w:rFonts w:ascii="Book Antiqua" w:hAnsi="Book Antiqua" w:cs="Times New Roman"/>
          <w:sz w:val="24"/>
        </w:rPr>
        <w:t xml:space="preserve"> merek positif sebesar </w:t>
      </w:r>
      <w:r w:rsidRPr="0038780A">
        <w:rPr>
          <w:rFonts w:ascii="Book Antiqua" w:hAnsi="Book Antiqua" w:cs="Times New Roman"/>
          <w:sz w:val="24"/>
          <w:szCs w:val="18"/>
        </w:rPr>
        <w:t>0.228</w:t>
      </w:r>
      <w:r w:rsidRPr="0038780A">
        <w:rPr>
          <w:rFonts w:ascii="Book Antiqua" w:hAnsi="Book Antiqua" w:cs="Times New Roman"/>
          <w:sz w:val="24"/>
        </w:rPr>
        <w:t xml:space="preserve">. Hal ini menunjukkan bahwa semakin baik kepercayaan merek </w:t>
      </w:r>
      <w:r w:rsidRPr="0038780A">
        <w:rPr>
          <w:rFonts w:ascii="Book Antiqua" w:hAnsi="Book Antiqua" w:cs="Times New Roman"/>
          <w:i/>
          <w:sz w:val="24"/>
        </w:rPr>
        <w:t xml:space="preserve">skincare </w:t>
      </w:r>
      <w:r w:rsidRPr="0038780A">
        <w:rPr>
          <w:rFonts w:ascii="Book Antiqua" w:hAnsi="Book Antiqua" w:cs="Times New Roman"/>
          <w:sz w:val="24"/>
        </w:rPr>
        <w:t xml:space="preserve">MS Glow maka semakin meningkat minat beli pengguna </w:t>
      </w:r>
      <w:r w:rsidRPr="0038780A">
        <w:rPr>
          <w:rFonts w:ascii="Book Antiqua" w:hAnsi="Book Antiqua" w:cs="Times New Roman"/>
          <w:i/>
          <w:sz w:val="24"/>
        </w:rPr>
        <w:t xml:space="preserve">skincare </w:t>
      </w:r>
      <w:r w:rsidRPr="0038780A">
        <w:rPr>
          <w:rFonts w:ascii="Book Antiqua" w:hAnsi="Book Antiqua" w:cs="Times New Roman"/>
          <w:sz w:val="24"/>
        </w:rPr>
        <w:t xml:space="preserve">MS Glow. Dari hasil uji t diketahui nilai signifikan dari </w:t>
      </w:r>
      <w:r w:rsidR="003E3528">
        <w:rPr>
          <w:rFonts w:ascii="Book Antiqua" w:hAnsi="Book Antiqua" w:cs="Times New Roman"/>
          <w:sz w:val="24"/>
          <w:lang w:val="en-US"/>
        </w:rPr>
        <w:t>kepercayaan</w:t>
      </w:r>
      <w:r w:rsidRPr="0038780A">
        <w:rPr>
          <w:rFonts w:ascii="Book Antiqua" w:hAnsi="Book Antiqua" w:cs="Times New Roman"/>
          <w:sz w:val="24"/>
        </w:rPr>
        <w:t xml:space="preserve"> merek terhadap Minat Beli sebesar 0.031 &lt; 0.05 maka kepercayaan merek berpengaruh positif terhadap Minat Beli </w:t>
      </w:r>
      <w:r w:rsidRPr="0038780A">
        <w:rPr>
          <w:rFonts w:ascii="Book Antiqua" w:hAnsi="Book Antiqua" w:cs="Times New Roman"/>
          <w:i/>
          <w:sz w:val="24"/>
        </w:rPr>
        <w:t xml:space="preserve">skincare </w:t>
      </w:r>
      <w:r w:rsidRPr="0038780A">
        <w:rPr>
          <w:rFonts w:ascii="Book Antiqua" w:hAnsi="Book Antiqua" w:cs="Times New Roman"/>
          <w:sz w:val="24"/>
        </w:rPr>
        <w:t>MS Glow di Beautyhome Demak.</w:t>
      </w:r>
    </w:p>
    <w:p w14:paraId="34CF7DBF" w14:textId="2885CECC" w:rsidR="0038780A" w:rsidRPr="0038780A" w:rsidRDefault="0038780A" w:rsidP="0038780A">
      <w:pPr>
        <w:spacing w:line="240" w:lineRule="auto"/>
        <w:ind w:firstLine="720"/>
        <w:jc w:val="both"/>
        <w:rPr>
          <w:rFonts w:ascii="Book Antiqua" w:hAnsi="Book Antiqua" w:cs="Times New Roman"/>
          <w:sz w:val="24"/>
        </w:rPr>
      </w:pPr>
      <w:r w:rsidRPr="0038780A">
        <w:rPr>
          <w:rFonts w:ascii="Book Antiqua" w:hAnsi="Book Antiqua" w:cs="Times New Roman"/>
          <w:sz w:val="24"/>
        </w:rPr>
        <w:t xml:space="preserve">Hipotesis </w:t>
      </w:r>
      <w:r w:rsidRPr="0038780A">
        <w:rPr>
          <w:rFonts w:ascii="Book Antiqua" w:hAnsi="Book Antiqua" w:cs="Times New Roman"/>
          <w:sz w:val="24"/>
          <w:szCs w:val="24"/>
        </w:rPr>
        <w:t xml:space="preserve"> ketiga diterima </w:t>
      </w:r>
      <w:r w:rsidRPr="0038780A">
        <w:rPr>
          <w:rFonts w:ascii="Book Antiqua" w:hAnsi="Book Antiqua" w:cs="Times New Roman"/>
          <w:sz w:val="24"/>
        </w:rPr>
        <w:t>kepercayaan merek</w:t>
      </w:r>
      <w:r w:rsidRPr="0038780A">
        <w:rPr>
          <w:rFonts w:ascii="Book Antiqua" w:hAnsi="Book Antiqua" w:cs="Times New Roman"/>
          <w:i/>
          <w:sz w:val="24"/>
        </w:rPr>
        <w:t xml:space="preserve"> </w:t>
      </w:r>
      <w:r w:rsidRPr="0038780A">
        <w:rPr>
          <w:rFonts w:ascii="Book Antiqua" w:hAnsi="Book Antiqua" w:cs="Times New Roman"/>
          <w:sz w:val="24"/>
        </w:rPr>
        <w:t xml:space="preserve">berpengaruh positif terhadap Minat Beli </w:t>
      </w:r>
      <w:r w:rsidRPr="0038780A">
        <w:rPr>
          <w:rFonts w:ascii="Book Antiqua" w:hAnsi="Book Antiqua" w:cs="Times New Roman"/>
          <w:i/>
          <w:sz w:val="24"/>
        </w:rPr>
        <w:t xml:space="preserve">skincare </w:t>
      </w:r>
      <w:r w:rsidRPr="0038780A">
        <w:rPr>
          <w:rFonts w:ascii="Book Antiqua" w:hAnsi="Book Antiqua" w:cs="Times New Roman"/>
          <w:sz w:val="24"/>
        </w:rPr>
        <w:t xml:space="preserve">MS Glow di Beautyhome Demak. Hal ini menunjukkan kepercayaan merek yang dimiliki </w:t>
      </w:r>
      <w:r w:rsidRPr="0038780A">
        <w:rPr>
          <w:rFonts w:ascii="Book Antiqua" w:hAnsi="Book Antiqua" w:cs="Times New Roman"/>
          <w:i/>
          <w:sz w:val="24"/>
        </w:rPr>
        <w:t xml:space="preserve">skincare </w:t>
      </w:r>
      <w:r w:rsidRPr="0038780A">
        <w:rPr>
          <w:rFonts w:ascii="Book Antiqua" w:hAnsi="Book Antiqua" w:cs="Times New Roman"/>
          <w:sz w:val="24"/>
        </w:rPr>
        <w:t xml:space="preserve">MS Glow sudah berhasil dalam meningkatkan minat beli. Hasil penelitian ini sejalan dengan penelitian yang dilakukan peneliti terdahulu yang dilakukan Qury Madina Bilkis Priono, Afwan Hariri Agus Prohimi (2021) dan Nelly Then (2020) memberikan kesimpulan bahwa </w:t>
      </w:r>
      <w:r w:rsidR="003834E0">
        <w:rPr>
          <w:rFonts w:ascii="Book Antiqua" w:hAnsi="Book Antiqua" w:cs="Times New Roman"/>
          <w:sz w:val="24"/>
          <w:lang w:val="en-US"/>
        </w:rPr>
        <w:t>kepercayaan</w:t>
      </w:r>
      <w:r w:rsidRPr="0038780A">
        <w:rPr>
          <w:rFonts w:ascii="Book Antiqua" w:hAnsi="Book Antiqua" w:cs="Times New Roman"/>
          <w:sz w:val="24"/>
        </w:rPr>
        <w:t xml:space="preserve"> merek</w:t>
      </w:r>
      <w:r w:rsidRPr="0038780A">
        <w:rPr>
          <w:rFonts w:ascii="Book Antiqua" w:hAnsi="Book Antiqua" w:cs="Times New Roman"/>
          <w:i/>
          <w:sz w:val="24"/>
        </w:rPr>
        <w:t xml:space="preserve"> </w:t>
      </w:r>
      <w:r w:rsidRPr="0038780A">
        <w:rPr>
          <w:rFonts w:ascii="Book Antiqua" w:hAnsi="Book Antiqua" w:cs="Times New Roman"/>
          <w:sz w:val="24"/>
        </w:rPr>
        <w:t>berpengaruh positif dan signifikan terhadap Minat Beli.</w:t>
      </w:r>
    </w:p>
    <w:p w14:paraId="52A708F8" w14:textId="17D84352" w:rsidR="00F12E39" w:rsidRPr="0038780A" w:rsidRDefault="00F12E39" w:rsidP="0038780A">
      <w:pPr>
        <w:pBdr>
          <w:top w:val="nil"/>
          <w:left w:val="nil"/>
          <w:bottom w:val="nil"/>
          <w:right w:val="nil"/>
          <w:between w:val="nil"/>
        </w:pBdr>
        <w:tabs>
          <w:tab w:val="left" w:pos="426"/>
        </w:tabs>
        <w:spacing w:after="0" w:line="240" w:lineRule="auto"/>
        <w:jc w:val="both"/>
        <w:rPr>
          <w:rFonts w:ascii="Book Antiqua" w:eastAsia="Book Antiqua" w:hAnsi="Book Antiqua" w:cs="Book Antiqua"/>
          <w:color w:val="000000"/>
          <w:sz w:val="24"/>
          <w:szCs w:val="24"/>
          <w:lang w:val="en-US"/>
        </w:rPr>
      </w:pPr>
    </w:p>
    <w:p w14:paraId="5E9B5576" w14:textId="77777777" w:rsidR="00050A7C" w:rsidRDefault="00050A7C">
      <w:pPr>
        <w:pBdr>
          <w:top w:val="nil"/>
          <w:left w:val="nil"/>
          <w:bottom w:val="nil"/>
          <w:right w:val="nil"/>
          <w:between w:val="nil"/>
        </w:pBdr>
        <w:tabs>
          <w:tab w:val="left" w:pos="426"/>
        </w:tabs>
        <w:spacing w:after="0" w:line="240" w:lineRule="auto"/>
        <w:ind w:firstLine="567"/>
        <w:jc w:val="both"/>
        <w:rPr>
          <w:rFonts w:ascii="Book Antiqua" w:eastAsia="Book Antiqua" w:hAnsi="Book Antiqua" w:cs="Book Antiqua"/>
          <w:color w:val="000000"/>
          <w:sz w:val="24"/>
          <w:szCs w:val="24"/>
        </w:rPr>
      </w:pPr>
    </w:p>
    <w:p w14:paraId="6D0FE231" w14:textId="77777777" w:rsidR="00F12E39" w:rsidRDefault="003613CE">
      <w:pPr>
        <w:pBdr>
          <w:top w:val="nil"/>
          <w:left w:val="nil"/>
          <w:bottom w:val="nil"/>
          <w:right w:val="nil"/>
          <w:between w:val="nil"/>
        </w:pBdr>
        <w:spacing w:after="0" w:line="240" w:lineRule="auto"/>
        <w:jc w:val="both"/>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SIMPULAN</w:t>
      </w:r>
    </w:p>
    <w:p w14:paraId="25563D1A" w14:textId="77777777" w:rsidR="0038780A" w:rsidRPr="003E3528" w:rsidRDefault="0038780A" w:rsidP="0038780A">
      <w:pPr>
        <w:spacing w:line="240" w:lineRule="auto"/>
        <w:ind w:firstLine="720"/>
        <w:jc w:val="both"/>
        <w:rPr>
          <w:rFonts w:ascii="Book Antiqua" w:hAnsi="Book Antiqua" w:cs="Times New Roman"/>
          <w:sz w:val="24"/>
        </w:rPr>
      </w:pPr>
      <w:r w:rsidRPr="003E3528">
        <w:rPr>
          <w:rFonts w:ascii="Book Antiqua" w:hAnsi="Book Antiqua" w:cs="Times New Roman"/>
          <w:sz w:val="24"/>
        </w:rPr>
        <w:t xml:space="preserve">Berdasarkan analisis dan pembahasan yang dilakukan maka dapat ditarik kesimpulan sebagai berikut: </w:t>
      </w:r>
    </w:p>
    <w:p w14:paraId="7872DCDB" w14:textId="77777777" w:rsidR="0038780A" w:rsidRPr="0038780A" w:rsidRDefault="0038780A" w:rsidP="0038780A">
      <w:pPr>
        <w:pStyle w:val="ListParagraph"/>
        <w:numPr>
          <w:ilvl w:val="0"/>
          <w:numId w:val="12"/>
        </w:numPr>
        <w:spacing w:line="240" w:lineRule="auto"/>
        <w:ind w:left="360"/>
        <w:jc w:val="both"/>
        <w:rPr>
          <w:rFonts w:ascii="Book Antiqua" w:hAnsi="Book Antiqua" w:cs="Times New Roman"/>
          <w:sz w:val="24"/>
        </w:rPr>
      </w:pPr>
      <w:r w:rsidRPr="0038780A">
        <w:rPr>
          <w:rFonts w:ascii="Book Antiqua" w:hAnsi="Book Antiqua" w:cs="Times New Roman"/>
          <w:i/>
          <w:sz w:val="24"/>
        </w:rPr>
        <w:t xml:space="preserve">Celebrity Endorser </w:t>
      </w:r>
      <w:r w:rsidRPr="0038780A">
        <w:rPr>
          <w:rFonts w:ascii="Book Antiqua" w:hAnsi="Book Antiqua" w:cs="Times New Roman"/>
          <w:sz w:val="24"/>
        </w:rPr>
        <w:t xml:space="preserve"> berpengaruh positif dan signifikan terhadap Minat Beli. Hal ini menunjukkan bahwa jika terjadi peningkatan </w:t>
      </w:r>
      <w:r w:rsidRPr="0038780A">
        <w:rPr>
          <w:rFonts w:ascii="Book Antiqua" w:hAnsi="Book Antiqua" w:cs="Times New Roman"/>
          <w:i/>
          <w:sz w:val="24"/>
        </w:rPr>
        <w:t>celebrity endorser</w:t>
      </w:r>
      <w:r w:rsidRPr="0038780A">
        <w:rPr>
          <w:rFonts w:ascii="Book Antiqua" w:hAnsi="Book Antiqua" w:cs="Times New Roman"/>
          <w:sz w:val="24"/>
        </w:rPr>
        <w:t xml:space="preserve"> maka dapat meningkatkan minat beli.</w:t>
      </w:r>
    </w:p>
    <w:p w14:paraId="698FADE9" w14:textId="77777777" w:rsidR="0038780A" w:rsidRPr="0038780A" w:rsidRDefault="0038780A" w:rsidP="0038780A">
      <w:pPr>
        <w:pStyle w:val="ListParagraph"/>
        <w:numPr>
          <w:ilvl w:val="0"/>
          <w:numId w:val="12"/>
        </w:numPr>
        <w:spacing w:line="240" w:lineRule="auto"/>
        <w:ind w:left="360"/>
        <w:jc w:val="both"/>
        <w:rPr>
          <w:rFonts w:ascii="Book Antiqua" w:hAnsi="Book Antiqua" w:cs="Times New Roman"/>
          <w:sz w:val="24"/>
        </w:rPr>
      </w:pPr>
      <w:r w:rsidRPr="0038780A">
        <w:rPr>
          <w:rFonts w:ascii="Book Antiqua" w:hAnsi="Book Antiqua" w:cs="Times New Roman"/>
          <w:sz w:val="24"/>
        </w:rPr>
        <w:t>Citra Merek</w:t>
      </w:r>
      <w:r w:rsidRPr="0038780A">
        <w:rPr>
          <w:rFonts w:ascii="Book Antiqua" w:hAnsi="Book Antiqua" w:cs="Times New Roman"/>
          <w:i/>
          <w:sz w:val="24"/>
        </w:rPr>
        <w:t xml:space="preserve"> </w:t>
      </w:r>
      <w:r w:rsidRPr="0038780A">
        <w:rPr>
          <w:rFonts w:ascii="Book Antiqua" w:hAnsi="Book Antiqua" w:cs="Times New Roman"/>
          <w:sz w:val="24"/>
        </w:rPr>
        <w:t xml:space="preserve"> berpengaruh positif dan signifikan terhadap Minat Beli. Hal ini menunjukkan bahwa jika terjadi peningkatan citra merek maka dapat meningkatkan minat beli.</w:t>
      </w:r>
    </w:p>
    <w:p w14:paraId="480FBEE7" w14:textId="05543D59" w:rsidR="0038780A" w:rsidRPr="0038780A" w:rsidRDefault="003A0BE5" w:rsidP="0038780A">
      <w:pPr>
        <w:pStyle w:val="ListParagraph"/>
        <w:numPr>
          <w:ilvl w:val="0"/>
          <w:numId w:val="12"/>
        </w:numPr>
        <w:spacing w:line="240" w:lineRule="auto"/>
        <w:ind w:left="360"/>
        <w:jc w:val="both"/>
        <w:rPr>
          <w:rFonts w:ascii="Book Antiqua" w:hAnsi="Book Antiqua" w:cs="Times New Roman"/>
          <w:sz w:val="24"/>
        </w:rPr>
      </w:pPr>
      <w:r>
        <w:rPr>
          <w:rFonts w:ascii="Book Antiqua" w:hAnsi="Book Antiqua" w:cs="Times New Roman"/>
          <w:sz w:val="24"/>
          <w:lang w:val="en-US"/>
        </w:rPr>
        <w:t>Kepercayaan</w:t>
      </w:r>
      <w:r w:rsidR="0038780A" w:rsidRPr="0038780A">
        <w:rPr>
          <w:rFonts w:ascii="Book Antiqua" w:hAnsi="Book Antiqua" w:cs="Times New Roman"/>
          <w:sz w:val="24"/>
        </w:rPr>
        <w:t xml:space="preserve"> Merek</w:t>
      </w:r>
      <w:r w:rsidR="0038780A" w:rsidRPr="0038780A">
        <w:rPr>
          <w:rFonts w:ascii="Book Antiqua" w:hAnsi="Book Antiqua" w:cs="Times New Roman"/>
          <w:i/>
          <w:sz w:val="24"/>
        </w:rPr>
        <w:t xml:space="preserve"> </w:t>
      </w:r>
      <w:r w:rsidR="0038780A" w:rsidRPr="0038780A">
        <w:rPr>
          <w:rFonts w:ascii="Book Antiqua" w:hAnsi="Book Antiqua" w:cs="Times New Roman"/>
          <w:sz w:val="24"/>
        </w:rPr>
        <w:t xml:space="preserve"> berpengaruh positif dan signifikan terhadap Minat Beli. Hal ini menunjukkan bahwa jika terjadi peningkatan </w:t>
      </w:r>
      <w:r>
        <w:rPr>
          <w:rFonts w:ascii="Book Antiqua" w:hAnsi="Book Antiqua" w:cs="Times New Roman"/>
          <w:sz w:val="24"/>
          <w:lang w:val="en-US"/>
        </w:rPr>
        <w:t>Kepercayaan</w:t>
      </w:r>
      <w:r w:rsidR="0038780A" w:rsidRPr="0038780A">
        <w:rPr>
          <w:rFonts w:ascii="Book Antiqua" w:hAnsi="Book Antiqua" w:cs="Times New Roman"/>
          <w:sz w:val="24"/>
        </w:rPr>
        <w:t xml:space="preserve"> merek maka dapat meningkatkan minat beli.</w:t>
      </w:r>
    </w:p>
    <w:p w14:paraId="1F1B760B" w14:textId="77777777" w:rsidR="0038780A" w:rsidRPr="0038780A" w:rsidRDefault="0038780A" w:rsidP="0038780A">
      <w:pPr>
        <w:spacing w:line="240" w:lineRule="auto"/>
        <w:ind w:firstLine="720"/>
        <w:jc w:val="both"/>
        <w:rPr>
          <w:rFonts w:ascii="Book Antiqua" w:hAnsi="Book Antiqua" w:cs="Times New Roman"/>
          <w:sz w:val="24"/>
        </w:rPr>
      </w:pPr>
      <w:r w:rsidRPr="0038780A">
        <w:rPr>
          <w:rFonts w:ascii="Book Antiqua" w:hAnsi="Book Antiqua" w:cs="Times New Roman"/>
          <w:sz w:val="24"/>
        </w:rPr>
        <w:t xml:space="preserve">Berdasarkan hasil penelitian ini ada beberapa implikasi manajerial yang dapat diterapkan pada PT Kosmetika Global Indonesia (PT Kosme) khususnya merek MS Glow pada produk </w:t>
      </w:r>
      <w:r w:rsidRPr="0038780A">
        <w:rPr>
          <w:rFonts w:ascii="Book Antiqua" w:hAnsi="Book Antiqua" w:cs="Times New Roman"/>
          <w:i/>
          <w:sz w:val="24"/>
        </w:rPr>
        <w:t>skincare whitening series</w:t>
      </w:r>
      <w:r w:rsidRPr="0038780A">
        <w:rPr>
          <w:rFonts w:ascii="Book Antiqua" w:hAnsi="Book Antiqua" w:cs="Times New Roman"/>
          <w:sz w:val="24"/>
        </w:rPr>
        <w:t xml:space="preserve"> adalah sebagai berikut: PT Kosmetika Global Indonesia (PT Kosme) mengetahui dan mempertimbangkan pengaruh </w:t>
      </w:r>
      <w:r w:rsidRPr="0038780A">
        <w:rPr>
          <w:rFonts w:ascii="Book Antiqua" w:hAnsi="Book Antiqua" w:cs="Times New Roman"/>
          <w:i/>
          <w:sz w:val="24"/>
        </w:rPr>
        <w:t>celebrity endorser</w:t>
      </w:r>
      <w:r w:rsidRPr="0038780A">
        <w:rPr>
          <w:rFonts w:ascii="Book Antiqua" w:hAnsi="Book Antiqua" w:cs="Times New Roman"/>
          <w:sz w:val="24"/>
        </w:rPr>
        <w:t>, citra merek dan kepercayaan merek terhadap minat beli, ketiga variabel tersebut variabel citra merek memiliki mean tertinggi 4.25, dari hasil tersebut diharapkan agar PT Kosmetika Global Indonesia (PT Kosme) tetap mempertahankan dan meningkatkan citra merek agar dapat meningkatkan minat beli konsumen. Saran untuk penelitian selanjutnya diharapkan agar dapat menambah variabel independen terhadap minat beli dan mengkaji lebih banyak referensi sehingga hasil penelitian dapat lebih baik lagi.</w:t>
      </w:r>
    </w:p>
    <w:p w14:paraId="321D3A60" w14:textId="626C01C7" w:rsidR="00F12E39" w:rsidRDefault="00F12E39">
      <w:pPr>
        <w:pBdr>
          <w:top w:val="nil"/>
          <w:left w:val="nil"/>
          <w:bottom w:val="nil"/>
          <w:right w:val="nil"/>
          <w:between w:val="nil"/>
        </w:pBdr>
        <w:spacing w:after="0" w:line="240" w:lineRule="auto"/>
        <w:ind w:firstLine="567"/>
        <w:jc w:val="both"/>
        <w:rPr>
          <w:rFonts w:ascii="Book Antiqua" w:eastAsia="Book Antiqua" w:hAnsi="Book Antiqua" w:cs="Book Antiqua"/>
          <w:color w:val="000000"/>
          <w:sz w:val="24"/>
          <w:szCs w:val="24"/>
        </w:rPr>
      </w:pPr>
    </w:p>
    <w:p w14:paraId="648D0B14" w14:textId="77777777" w:rsidR="00C25BCC" w:rsidRDefault="00C25BCC">
      <w:pPr>
        <w:pBdr>
          <w:top w:val="nil"/>
          <w:left w:val="nil"/>
          <w:bottom w:val="nil"/>
          <w:right w:val="nil"/>
          <w:between w:val="nil"/>
        </w:pBdr>
        <w:spacing w:after="0" w:line="240" w:lineRule="auto"/>
        <w:ind w:firstLine="567"/>
        <w:jc w:val="both"/>
        <w:rPr>
          <w:rFonts w:ascii="Book Antiqua" w:eastAsia="Book Antiqua" w:hAnsi="Book Antiqua" w:cs="Book Antiqua"/>
          <w:color w:val="000000"/>
          <w:sz w:val="24"/>
          <w:szCs w:val="24"/>
        </w:rPr>
      </w:pPr>
    </w:p>
    <w:p w14:paraId="76A120A1" w14:textId="4473C001" w:rsidR="00F12E39" w:rsidRPr="00C25BCC" w:rsidRDefault="00C25BCC">
      <w:pPr>
        <w:widowControl w:val="0"/>
        <w:spacing w:after="0" w:line="240" w:lineRule="auto"/>
        <w:jc w:val="both"/>
        <w:rPr>
          <w:rFonts w:ascii="Book Antiqua" w:eastAsia="Book Antiqua" w:hAnsi="Book Antiqua" w:cs="Book Antiqua"/>
          <w:b/>
        </w:rPr>
      </w:pPr>
      <w:r>
        <w:rPr>
          <w:rFonts w:ascii="Book Antiqua" w:eastAsia="Book Antiqua" w:hAnsi="Book Antiqua" w:cs="Book Antiqua"/>
          <w:b/>
          <w:color w:val="000000"/>
          <w:sz w:val="28"/>
          <w:szCs w:val="28"/>
        </w:rPr>
        <w:t>Referensi :</w:t>
      </w:r>
    </w:p>
    <w:p w14:paraId="1E6DBC59" w14:textId="77777777" w:rsidR="00F12E39" w:rsidRDefault="00F12E39">
      <w:pPr>
        <w:widowControl w:val="0"/>
        <w:spacing w:after="0" w:line="240" w:lineRule="auto"/>
        <w:jc w:val="both"/>
        <w:rPr>
          <w:rFonts w:ascii="Book Antiqua" w:eastAsia="Book Antiqua" w:hAnsi="Book Antiqua" w:cs="Book Antiqua"/>
        </w:rPr>
      </w:pPr>
    </w:p>
    <w:p w14:paraId="684DAFF3"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Azzahra, S. M., Nobelson, N., &amp; Suharyati, S. (2020). Analisis Minat Beli Konsumen pada Produk Kosmetik Makeover Melalui Beauty Vlog. In </w:t>
      </w:r>
      <w:r w:rsidRPr="0038780A">
        <w:rPr>
          <w:rFonts w:ascii="Book Antiqua" w:hAnsi="Book Antiqua" w:cs="Times New Roman"/>
          <w:i/>
          <w:iCs/>
          <w:sz w:val="24"/>
          <w:szCs w:val="24"/>
          <w:shd w:val="clear" w:color="auto" w:fill="FFFFFF"/>
        </w:rPr>
        <w:t>Konferensi Riset Nasional Ekonomi, Manajemen, dan Akuntansi I</w:t>
      </w:r>
      <w:r w:rsidRPr="0038780A">
        <w:rPr>
          <w:rFonts w:ascii="Book Antiqua" w:hAnsi="Book Antiqua" w:cs="Times New Roman"/>
          <w:sz w:val="24"/>
          <w:szCs w:val="24"/>
          <w:shd w:val="clear" w:color="auto" w:fill="FFFFFF"/>
        </w:rPr>
        <w:t>.</w:t>
      </w:r>
    </w:p>
    <w:p w14:paraId="0763E847"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Benowati, S. G., &amp; Purba, T. (2020). Pengaruh Citra Merek dan Electronic Word of Mouth Terhadap Minat Beli Kosmetik Wardah Di Kota Batam. </w:t>
      </w:r>
      <w:r w:rsidRPr="0038780A">
        <w:rPr>
          <w:rFonts w:ascii="Book Antiqua" w:hAnsi="Book Antiqua" w:cs="Times New Roman"/>
          <w:i/>
          <w:iCs/>
          <w:sz w:val="24"/>
          <w:szCs w:val="24"/>
          <w:shd w:val="clear" w:color="auto" w:fill="FFFFFF"/>
        </w:rPr>
        <w:t>Jurnal Ilmiah Ekonomi Dan Bisnis Triangle</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1</w:t>
      </w:r>
      <w:r w:rsidRPr="0038780A">
        <w:rPr>
          <w:rFonts w:ascii="Book Antiqua" w:hAnsi="Book Antiqua" w:cs="Times New Roman"/>
          <w:sz w:val="24"/>
          <w:szCs w:val="24"/>
          <w:shd w:val="clear" w:color="auto" w:fill="FFFFFF"/>
        </w:rPr>
        <w:t>(2), 356-370.</w:t>
      </w:r>
    </w:p>
    <w:p w14:paraId="1ED2ADF5"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Cahyaningrum, F. (2020). “Analisis Pengaruh Electronic Word Of Mouth, Celebrity Endorser dan Country of Origin Terhadap Purchase Intention Melalui Brand Image Di Wardah Beauty House Semarang”. </w:t>
      </w:r>
      <w:r w:rsidRPr="0038780A">
        <w:rPr>
          <w:rFonts w:ascii="Book Antiqua" w:hAnsi="Book Antiqua" w:cs="Times New Roman"/>
          <w:i/>
          <w:iCs/>
          <w:sz w:val="24"/>
          <w:szCs w:val="24"/>
          <w:shd w:val="clear" w:color="auto" w:fill="FFFFFF"/>
        </w:rPr>
        <w:t>Prosiding Konferensi Ilmiah Mahasiswa Unissula (Kimu) Klaster Ekonomi</w:t>
      </w:r>
      <w:r w:rsidRPr="0038780A">
        <w:rPr>
          <w:rFonts w:ascii="Book Antiqua" w:hAnsi="Book Antiqua" w:cs="Times New Roman"/>
          <w:sz w:val="24"/>
          <w:szCs w:val="24"/>
          <w:shd w:val="clear" w:color="auto" w:fill="FFFFFF"/>
        </w:rPr>
        <w:t>.</w:t>
      </w:r>
    </w:p>
    <w:p w14:paraId="13685265"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Christianie, G., &amp; Sihombing, T. (2021). The Effect of Customer Review and Celebrity Endorsement Toward Indonesia Local Makeup Brand Purchase Intention. </w:t>
      </w:r>
      <w:r w:rsidRPr="0038780A">
        <w:rPr>
          <w:rFonts w:ascii="Book Antiqua" w:hAnsi="Book Antiqua" w:cs="Times New Roman"/>
          <w:i/>
          <w:iCs/>
          <w:sz w:val="24"/>
          <w:szCs w:val="24"/>
          <w:shd w:val="clear" w:color="auto" w:fill="FFFFFF"/>
        </w:rPr>
        <w:t>Jurnal Ilmiah MEA (Manajemen, Ekonomi, &amp; Akuntansi)</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5</w:t>
      </w:r>
      <w:r w:rsidRPr="0038780A">
        <w:rPr>
          <w:rFonts w:ascii="Book Antiqua" w:hAnsi="Book Antiqua" w:cs="Times New Roman"/>
          <w:sz w:val="24"/>
          <w:szCs w:val="24"/>
          <w:shd w:val="clear" w:color="auto" w:fill="FFFFFF"/>
        </w:rPr>
        <w:t>(3), 60-73.</w:t>
      </w:r>
    </w:p>
    <w:p w14:paraId="242D9D9F"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Dewi, I. (2021). </w:t>
      </w:r>
      <w:r w:rsidRPr="0038780A">
        <w:rPr>
          <w:rFonts w:ascii="Book Antiqua" w:hAnsi="Book Antiqua" w:cs="Times New Roman"/>
          <w:i/>
          <w:iCs/>
          <w:sz w:val="24"/>
          <w:szCs w:val="24"/>
          <w:shd w:val="clear" w:color="auto" w:fill="FFFFFF"/>
        </w:rPr>
        <w:t>Pengaruh Kualitas Produk dan Kepercayaan Merek Terhadap Minat Beli Produk Lipstik Wardah di Kecamatan Buleleng</w:t>
      </w:r>
      <w:r w:rsidRPr="0038780A">
        <w:rPr>
          <w:rFonts w:ascii="Book Antiqua" w:hAnsi="Book Antiqua" w:cs="Times New Roman"/>
          <w:sz w:val="24"/>
          <w:szCs w:val="24"/>
          <w:shd w:val="clear" w:color="auto" w:fill="FFFFFF"/>
        </w:rPr>
        <w:t> (Doctoral dissertation, Universitas Pendidikan Ganesha).</w:t>
      </w:r>
    </w:p>
    <w:p w14:paraId="0504A7B2"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Fauzia, A. Z. N., &amp; Sosianika, A. (2021). Analisis Pengaruh Brand Image, Perceived Quality, dan Country of Origin Terhadap Minat Beli Produk Skincare Luar Negeri. In </w:t>
      </w:r>
      <w:r w:rsidRPr="0038780A">
        <w:rPr>
          <w:rFonts w:ascii="Book Antiqua" w:hAnsi="Book Antiqua" w:cs="Times New Roman"/>
          <w:i/>
          <w:iCs/>
          <w:sz w:val="24"/>
          <w:szCs w:val="24"/>
          <w:shd w:val="clear" w:color="auto" w:fill="FFFFFF"/>
        </w:rPr>
        <w:t>Prosiding Industrial Research Workshop and National Seminar</w:t>
      </w:r>
      <w:r w:rsidRPr="0038780A">
        <w:rPr>
          <w:rFonts w:ascii="Book Antiqua" w:hAnsi="Book Antiqua" w:cs="Times New Roman"/>
          <w:sz w:val="24"/>
          <w:szCs w:val="24"/>
          <w:shd w:val="clear" w:color="auto" w:fill="FFFFFF"/>
        </w:rPr>
        <w:t> (Vol. 12, pp. 1068-1072).</w:t>
      </w:r>
    </w:p>
    <w:p w14:paraId="1EA1FD5B"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Hafisa, D. Y. (2018). Pengaruh Celebrity Endorser Terhadap Minat Beli Produk Kosmetik Halal “Wardah “(Studi Pada Mahasiswi Fakultas Ekonomi Universitas Islam Indonesia). Skripsi. Yogyakarta: Fakultas Ekonomi Universitas Islam Indonesia.</w:t>
      </w:r>
    </w:p>
    <w:p w14:paraId="47814D8C"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Jayanti, D. D., Welsa, H., &amp; Cahyani, P. D. (2020). Pengaruh Electronic Word Of Mouth Dan Celebrity Endorsment Terhadap Purchase Intention Dengan Brand Image Sebagai Variabel Intervening. </w:t>
      </w:r>
      <w:r w:rsidRPr="0038780A">
        <w:rPr>
          <w:rFonts w:ascii="Book Antiqua" w:hAnsi="Book Antiqua" w:cs="Times New Roman"/>
          <w:i/>
          <w:iCs/>
          <w:sz w:val="24"/>
          <w:szCs w:val="24"/>
          <w:shd w:val="clear" w:color="auto" w:fill="FFFFFF"/>
        </w:rPr>
        <w:t>Jurnal Ilmiah MEA (Manajemen, Ekonomi, &amp; Akuntansi)</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4</w:t>
      </w:r>
      <w:r w:rsidRPr="0038780A">
        <w:rPr>
          <w:rFonts w:ascii="Book Antiqua" w:hAnsi="Book Antiqua" w:cs="Times New Roman"/>
          <w:sz w:val="24"/>
          <w:szCs w:val="24"/>
          <w:shd w:val="clear" w:color="auto" w:fill="FFFFFF"/>
        </w:rPr>
        <w:t>(2), 686-703.</w:t>
      </w:r>
    </w:p>
    <w:p w14:paraId="4688C442"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Juliana, A. D., Hubner, I. B., &amp; Noval, T. (2018). Pengaruh Celebrity Endorser dan Brand Image Terhadap Purchase Intention Produk Kosmetik Etude House pada Mahasiswi Sekolah Tinggi Pariwisata Pelita Harapan Karawaci. </w:t>
      </w:r>
      <w:r w:rsidRPr="0038780A">
        <w:rPr>
          <w:rFonts w:ascii="Book Antiqua" w:hAnsi="Book Antiqua" w:cs="Times New Roman"/>
          <w:i/>
          <w:iCs/>
          <w:sz w:val="24"/>
          <w:szCs w:val="24"/>
          <w:shd w:val="clear" w:color="auto" w:fill="FFFFFF"/>
        </w:rPr>
        <w:t>Jurnal Ilmiah Skylandse</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2</w:t>
      </w:r>
      <w:r w:rsidRPr="0038780A">
        <w:rPr>
          <w:rFonts w:ascii="Book Antiqua" w:hAnsi="Book Antiqua" w:cs="Times New Roman"/>
          <w:sz w:val="24"/>
          <w:szCs w:val="24"/>
          <w:shd w:val="clear" w:color="auto" w:fill="FFFFFF"/>
        </w:rPr>
        <w:t>(2), 251-256.</w:t>
      </w:r>
    </w:p>
    <w:p w14:paraId="07DDEDFF"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 xml:space="preserve">Kotler, Philip &amp; Keller, Kevin Lane. 2012. Marketing Management. Edisi 14. England: Person Education. </w:t>
      </w:r>
    </w:p>
    <w:p w14:paraId="68001731"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Kotler, Philip and Kevin Lane Keller. 2016 Marketing Management. 15th Edition. Perason Education, Inc</w:t>
      </w:r>
    </w:p>
    <w:p w14:paraId="66869E8C"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lastRenderedPageBreak/>
        <w:t>Kotler, Philip dan Gari Armstrong. 2008. Prinsip-prinsip Pemasaran. Edisi  Kedua Belas Jilid 1. Jakarta: Erlangga.</w:t>
      </w:r>
    </w:p>
    <w:p w14:paraId="557D4257"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Mirawati, M. (2019). </w:t>
      </w:r>
      <w:r w:rsidRPr="0038780A">
        <w:rPr>
          <w:rFonts w:ascii="Book Antiqua" w:hAnsi="Book Antiqua" w:cs="Times New Roman"/>
          <w:i/>
          <w:iCs/>
          <w:sz w:val="24"/>
          <w:szCs w:val="24"/>
          <w:shd w:val="clear" w:color="auto" w:fill="FFFFFF"/>
        </w:rPr>
        <w:t xml:space="preserve">Pengaruh Label Halal, Citra Merek, dan Keberagamaan terhadap Minat Beli Konsumen Produk Kosmetik Halal dengan Preferensi sebagai Variabel Intervening. </w:t>
      </w:r>
      <w:r w:rsidRPr="0038780A">
        <w:rPr>
          <w:rFonts w:ascii="Book Antiqua" w:hAnsi="Book Antiqua" w:cs="Times New Roman"/>
          <w:iCs/>
          <w:sz w:val="24"/>
          <w:szCs w:val="24"/>
          <w:shd w:val="clear" w:color="auto" w:fill="FFFFFF"/>
        </w:rPr>
        <w:t>Tesis</w:t>
      </w:r>
      <w:r w:rsidRPr="0038780A">
        <w:rPr>
          <w:rFonts w:ascii="Book Antiqua" w:hAnsi="Book Antiqua" w:cs="Times New Roman"/>
          <w:sz w:val="24"/>
          <w:szCs w:val="24"/>
          <w:shd w:val="clear" w:color="auto" w:fill="FFFFFF"/>
        </w:rPr>
        <w:t>. Malang: Program Pascasarjana Universitas Muhammadiyah Malang.</w:t>
      </w:r>
    </w:p>
    <w:p w14:paraId="4166E982"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Mudarifah, S. (2020). Analisis pengaruh electronic Word Of Mouth terhadap minat beli produk kosmetik maybelline dengan brand trust sebagai variabel mediasi (studi kasus pada pengguna aplikasi Online Shop Lazada. Co. Id). </w:t>
      </w:r>
      <w:r w:rsidRPr="0038780A">
        <w:rPr>
          <w:rFonts w:ascii="Book Antiqua" w:hAnsi="Book Antiqua" w:cs="Times New Roman"/>
          <w:i/>
          <w:iCs/>
          <w:sz w:val="24"/>
          <w:szCs w:val="24"/>
          <w:shd w:val="clear" w:color="auto" w:fill="FFFFFF"/>
        </w:rPr>
        <w:t>PRAGMATIS</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1</w:t>
      </w:r>
      <w:r w:rsidRPr="0038780A">
        <w:rPr>
          <w:rFonts w:ascii="Book Antiqua" w:hAnsi="Book Antiqua" w:cs="Times New Roman"/>
          <w:sz w:val="24"/>
          <w:szCs w:val="24"/>
          <w:shd w:val="clear" w:color="auto" w:fill="FFFFFF"/>
        </w:rPr>
        <w:t>(1), 23-31.</w:t>
      </w:r>
    </w:p>
    <w:p w14:paraId="2418FB44"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Mustikasari, A. (2019). Pengaruh Brand Image Terhadap Minat Beli Pada Produk Nature Republic Aloe Vera Di Bandung 2019. </w:t>
      </w:r>
      <w:r w:rsidRPr="0038780A">
        <w:rPr>
          <w:rFonts w:ascii="Book Antiqua" w:hAnsi="Book Antiqua" w:cs="Times New Roman"/>
          <w:i/>
          <w:iCs/>
          <w:sz w:val="24"/>
          <w:szCs w:val="24"/>
          <w:shd w:val="clear" w:color="auto" w:fill="FFFFFF"/>
        </w:rPr>
        <w:t>eProceedings of Applied Science</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5</w:t>
      </w:r>
      <w:r w:rsidRPr="0038780A">
        <w:rPr>
          <w:rFonts w:ascii="Book Antiqua" w:hAnsi="Book Antiqua" w:cs="Times New Roman"/>
          <w:sz w:val="24"/>
          <w:szCs w:val="24"/>
          <w:shd w:val="clear" w:color="auto" w:fill="FFFFFF"/>
        </w:rPr>
        <w:t>(2).</w:t>
      </w:r>
    </w:p>
    <w:p w14:paraId="6D6C2DC7"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Novita, E. (2019). Pengaruh Country of Origin, Brand Image dan Beauty Vlogger Sebagai Celebrity Endorser Terhadap Minat Beli Lipcream Wardah.(Studi Kasus pada Mahasiswi Fakultas Ekonomi dan Bisnis Universitas Sumatera Utara). Medan: Program Studi Strata-1 Manajemen Departemen Manajemen Universitas Sumatera Utara.</w:t>
      </w:r>
    </w:p>
    <w:p w14:paraId="6A250F78"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Nurhayati, A. (2021). Analisis Implementasi Visual Storytelling Marketing dan Brand Trust serta Pengaruh Terhadap Minat Beli Kosmetik Wardah pada Mahasiswa Di Purwakarta. </w:t>
      </w:r>
      <w:r w:rsidRPr="0038780A">
        <w:rPr>
          <w:rFonts w:ascii="Book Antiqua" w:hAnsi="Book Antiqua" w:cs="Times New Roman"/>
          <w:i/>
          <w:iCs/>
          <w:sz w:val="24"/>
          <w:szCs w:val="24"/>
          <w:shd w:val="clear" w:color="auto" w:fill="FFFFFF"/>
        </w:rPr>
        <w:t>Eqien: Jurnal Ekonomi dan Bisnis</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8</w:t>
      </w:r>
      <w:r w:rsidRPr="0038780A">
        <w:rPr>
          <w:rFonts w:ascii="Book Antiqua" w:hAnsi="Book Antiqua" w:cs="Times New Roman"/>
          <w:sz w:val="24"/>
          <w:szCs w:val="24"/>
          <w:shd w:val="clear" w:color="auto" w:fill="FFFFFF"/>
        </w:rPr>
        <w:t>(2), 108-116.</w:t>
      </w:r>
    </w:p>
    <w:p w14:paraId="2ACF6941"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Nuriyanna, S. E. (2019). Pengaruh Celebrity Endorser Suhay Salim Terhadap Purchase Intention (Studi Pada Calon Konsumen Produk Kecantikan Merek Safi di Kota Malang). </w:t>
      </w:r>
      <w:r w:rsidRPr="0038780A">
        <w:rPr>
          <w:rFonts w:ascii="Book Antiqua" w:hAnsi="Book Antiqua" w:cs="Times New Roman"/>
          <w:i/>
          <w:iCs/>
          <w:sz w:val="24"/>
          <w:szCs w:val="24"/>
          <w:shd w:val="clear" w:color="auto" w:fill="FFFFFF"/>
        </w:rPr>
        <w:t>Jurnal Ilmiah Mahasiswa FEB</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7</w:t>
      </w:r>
      <w:r w:rsidRPr="0038780A">
        <w:rPr>
          <w:rFonts w:ascii="Book Antiqua" w:hAnsi="Book Antiqua" w:cs="Times New Roman"/>
          <w:sz w:val="24"/>
          <w:szCs w:val="24"/>
          <w:shd w:val="clear" w:color="auto" w:fill="FFFFFF"/>
        </w:rPr>
        <w:t>(2).</w:t>
      </w:r>
    </w:p>
    <w:p w14:paraId="7205A359"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Nurmala, M. D., Mulyapradana, A., &amp; Sofiyanti, M. (2020). Hubungan Antara Citra Merek dengan Minat Beli Hand Body Lotion pada Siswa-Siswi Kelas Xi Di Sma 2 Cipocok Jaya Kota Serang. </w:t>
      </w:r>
      <w:r w:rsidRPr="0038780A">
        <w:rPr>
          <w:rFonts w:ascii="Book Antiqua" w:hAnsi="Book Antiqua" w:cs="Times New Roman"/>
          <w:i/>
          <w:iCs/>
          <w:sz w:val="24"/>
          <w:szCs w:val="24"/>
          <w:shd w:val="clear" w:color="auto" w:fill="FFFFFF"/>
        </w:rPr>
        <w:t>Economicus</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14</w:t>
      </w:r>
      <w:r w:rsidRPr="0038780A">
        <w:rPr>
          <w:rFonts w:ascii="Book Antiqua" w:hAnsi="Book Antiqua" w:cs="Times New Roman"/>
          <w:sz w:val="24"/>
          <w:szCs w:val="24"/>
          <w:shd w:val="clear" w:color="auto" w:fill="FFFFFF"/>
        </w:rPr>
        <w:t>(2), 157-166.</w:t>
      </w:r>
    </w:p>
    <w:p w14:paraId="5D588B23"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Priono, Q. M. B., &amp; Prohimi, A. H. A. (2021). Pengaruh Celebrity Endorse Terhadap Purchase Intention Melalui Brand Trust pada Produk Scarlett Whitening. In </w:t>
      </w:r>
      <w:r w:rsidRPr="0038780A">
        <w:rPr>
          <w:rFonts w:ascii="Book Antiqua" w:hAnsi="Book Antiqua" w:cs="Times New Roman"/>
          <w:i/>
          <w:iCs/>
          <w:sz w:val="24"/>
          <w:szCs w:val="24"/>
          <w:shd w:val="clear" w:color="auto" w:fill="FFFFFF"/>
        </w:rPr>
        <w:t>Prosiding Seminar Nasional KBK</w:t>
      </w:r>
      <w:r w:rsidRPr="0038780A">
        <w:rPr>
          <w:rFonts w:ascii="Book Antiqua" w:hAnsi="Book Antiqua" w:cs="Times New Roman"/>
          <w:sz w:val="24"/>
          <w:szCs w:val="24"/>
          <w:shd w:val="clear" w:color="auto" w:fill="FFFFFF"/>
        </w:rPr>
        <w:t> (Vol. 1, No. 2).</w:t>
      </w:r>
    </w:p>
    <w:p w14:paraId="28DE96A8"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Qonita, A., &amp; UST, A. F. E. (2018). Analisis Pengaruh Iklan, Celebrity Endorser, Dan Citra Merek Terhadap Minat Beli Wardah Kosmetik (Survei Pada Calon Konsumen Wardah Kosmetik Complek Pondok Pesantren Mulungan Wetan, Mlati, Sleman, DIY). </w:t>
      </w:r>
      <w:r w:rsidRPr="0038780A">
        <w:rPr>
          <w:rFonts w:ascii="Book Antiqua" w:hAnsi="Book Antiqua" w:cs="Times New Roman"/>
          <w:i/>
          <w:iCs/>
          <w:sz w:val="24"/>
          <w:szCs w:val="24"/>
          <w:shd w:val="clear" w:color="auto" w:fill="FFFFFF"/>
        </w:rPr>
        <w:t>Jurnal Ekobis Dewantara Vol</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1</w:t>
      </w:r>
      <w:r w:rsidRPr="0038780A">
        <w:rPr>
          <w:rFonts w:ascii="Book Antiqua" w:hAnsi="Book Antiqua" w:cs="Times New Roman"/>
          <w:sz w:val="24"/>
          <w:szCs w:val="24"/>
          <w:shd w:val="clear" w:color="auto" w:fill="FFFFFF"/>
        </w:rPr>
        <w:t>(8).</w:t>
      </w:r>
    </w:p>
    <w:p w14:paraId="7E4675CE"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Rahmawati, J. H. (2021). </w:t>
      </w:r>
      <w:r w:rsidRPr="0038780A">
        <w:rPr>
          <w:rFonts w:ascii="Book Antiqua" w:hAnsi="Book Antiqua" w:cs="Times New Roman"/>
          <w:i/>
          <w:iCs/>
          <w:sz w:val="24"/>
          <w:szCs w:val="24"/>
          <w:shd w:val="clear" w:color="auto" w:fill="FFFFFF"/>
        </w:rPr>
        <w:t>Pengaruh brand image, celebrity endorser, country of origin dan electronic word of mouth terhadap minat beli produk kecantikan Korea (K-Beauty): studi pada mahasiswa S1 Universitas Islam Negeri Sunan Ampel Surabaya</w:t>
      </w:r>
      <w:r w:rsidRPr="0038780A">
        <w:rPr>
          <w:rFonts w:ascii="Book Antiqua" w:hAnsi="Book Antiqua" w:cs="Times New Roman"/>
          <w:sz w:val="24"/>
          <w:szCs w:val="24"/>
          <w:shd w:val="clear" w:color="auto" w:fill="FFFFFF"/>
        </w:rPr>
        <w:t>. Skripsi. Surabaya: Program Studi Manajemen UIN Sunan Ampel Surabaya.</w:t>
      </w:r>
    </w:p>
    <w:p w14:paraId="70226AAD"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 xml:space="preserve">Ramlawati, R., &amp; Lusyana, E. (2020). Pengaruh Celebrity Endorsement dan Citra Merek Terhadap Minat Beli Produk Kecantikan Wardah Pada Mahasiswi </w:t>
      </w:r>
      <w:r w:rsidRPr="0038780A">
        <w:rPr>
          <w:rFonts w:ascii="Book Antiqua" w:hAnsi="Book Antiqua" w:cs="Times New Roman"/>
          <w:sz w:val="24"/>
          <w:szCs w:val="24"/>
          <w:shd w:val="clear" w:color="auto" w:fill="FFFFFF"/>
        </w:rPr>
        <w:lastRenderedPageBreak/>
        <w:t>Hpmm Cabang Maiwa Di Makassar. </w:t>
      </w:r>
      <w:r w:rsidRPr="0038780A">
        <w:rPr>
          <w:rFonts w:ascii="Book Antiqua" w:hAnsi="Book Antiqua" w:cs="Times New Roman"/>
          <w:i/>
          <w:iCs/>
          <w:sz w:val="24"/>
          <w:szCs w:val="24"/>
          <w:shd w:val="clear" w:color="auto" w:fill="FFFFFF"/>
        </w:rPr>
        <w:t>Manor: Jurnal Manajemen dan Organisasi Review</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2</w:t>
      </w:r>
      <w:r w:rsidRPr="0038780A">
        <w:rPr>
          <w:rFonts w:ascii="Book Antiqua" w:hAnsi="Book Antiqua" w:cs="Times New Roman"/>
          <w:sz w:val="24"/>
          <w:szCs w:val="24"/>
          <w:shd w:val="clear" w:color="auto" w:fill="FFFFFF"/>
        </w:rPr>
        <w:t>(1), 65-75.</w:t>
      </w:r>
    </w:p>
    <w:p w14:paraId="73635F03"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Rizaldi, A. (2017). </w:t>
      </w:r>
      <w:r w:rsidRPr="0038780A">
        <w:rPr>
          <w:rFonts w:ascii="Book Antiqua" w:hAnsi="Book Antiqua" w:cs="Times New Roman"/>
          <w:i/>
          <w:iCs/>
          <w:sz w:val="24"/>
          <w:szCs w:val="24"/>
          <w:shd w:val="clear" w:color="auto" w:fill="FFFFFF"/>
        </w:rPr>
        <w:t>Pengaruh daya tarik iklan dan celebrity endorser terhadap minat beli cosmetic wardah (Studi kasus pada mahasiswi Univesitas Islam Negeri Syarif Hidayatullah Jakarta)</w:t>
      </w:r>
      <w:r w:rsidRPr="0038780A">
        <w:rPr>
          <w:rFonts w:ascii="Book Antiqua" w:hAnsi="Book Antiqua" w:cs="Times New Roman"/>
          <w:sz w:val="24"/>
          <w:szCs w:val="24"/>
          <w:shd w:val="clear" w:color="auto" w:fill="FFFFFF"/>
        </w:rPr>
        <w:t>. Tesis. Jakarta: Fakultas Ilmu Tarbiyah dan Keguruan UIN Syarif Hidayatullah.</w:t>
      </w:r>
    </w:p>
    <w:p w14:paraId="4640F325"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Santoso, D. A., Erdiansyah, R., &amp; Pribadi, M. A. (2019). Pengaruh brand awareness dan brand image terhadap minat beli produk kecantikan Innisfree. </w:t>
      </w:r>
      <w:r w:rsidRPr="0038780A">
        <w:rPr>
          <w:rFonts w:ascii="Book Antiqua" w:hAnsi="Book Antiqua" w:cs="Times New Roman"/>
          <w:i/>
          <w:iCs/>
          <w:sz w:val="24"/>
          <w:szCs w:val="24"/>
          <w:shd w:val="clear" w:color="auto" w:fill="FFFFFF"/>
        </w:rPr>
        <w:t>Prologia</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2</w:t>
      </w:r>
      <w:r w:rsidRPr="0038780A">
        <w:rPr>
          <w:rFonts w:ascii="Book Antiqua" w:hAnsi="Book Antiqua" w:cs="Times New Roman"/>
          <w:sz w:val="24"/>
          <w:szCs w:val="24"/>
          <w:shd w:val="clear" w:color="auto" w:fill="FFFFFF"/>
        </w:rPr>
        <w:t>(2), 286-290.</w:t>
      </w:r>
    </w:p>
    <w:p w14:paraId="44BCB26D"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Santoso, D. A., Erdiansyah, R., &amp; Pribadi, M. A. (2019). Pengaruh brand awareness dan brand image terhadap minat beli produk kecantikan Innisfree. </w:t>
      </w:r>
      <w:r w:rsidRPr="0038780A">
        <w:rPr>
          <w:rFonts w:ascii="Book Antiqua" w:hAnsi="Book Antiqua" w:cs="Times New Roman"/>
          <w:i/>
          <w:iCs/>
          <w:sz w:val="24"/>
          <w:szCs w:val="24"/>
          <w:shd w:val="clear" w:color="auto" w:fill="FFFFFF"/>
        </w:rPr>
        <w:t>Prologia</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2</w:t>
      </w:r>
      <w:r w:rsidRPr="0038780A">
        <w:rPr>
          <w:rFonts w:ascii="Book Antiqua" w:hAnsi="Book Antiqua" w:cs="Times New Roman"/>
          <w:sz w:val="24"/>
          <w:szCs w:val="24"/>
          <w:shd w:val="clear" w:color="auto" w:fill="FFFFFF"/>
        </w:rPr>
        <w:t>(2), 286-290.</w:t>
      </w:r>
    </w:p>
    <w:p w14:paraId="1615CD3A"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Sari, K. P., Manggabarani, A., &amp; Ishak, R. M. (2021). Analisis Minat Beli Halal Branding Skincare Safi. </w:t>
      </w:r>
      <w:r w:rsidRPr="0038780A">
        <w:rPr>
          <w:rFonts w:ascii="Book Antiqua" w:hAnsi="Book Antiqua" w:cs="Times New Roman"/>
          <w:i/>
          <w:iCs/>
          <w:sz w:val="24"/>
          <w:szCs w:val="24"/>
          <w:shd w:val="clear" w:color="auto" w:fill="FFFFFF"/>
        </w:rPr>
        <w:t>SALAM: Jurnal Sosial dan Budaya Syar-i</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8</w:t>
      </w:r>
      <w:r w:rsidRPr="0038780A">
        <w:rPr>
          <w:rFonts w:ascii="Book Antiqua" w:hAnsi="Book Antiqua" w:cs="Times New Roman"/>
          <w:sz w:val="24"/>
          <w:szCs w:val="24"/>
          <w:shd w:val="clear" w:color="auto" w:fill="FFFFFF"/>
        </w:rPr>
        <w:t>(1), 207-236.</w:t>
      </w:r>
    </w:p>
    <w:p w14:paraId="5D6EE470"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Subastian, D. V., Firsa, E., &amp; Sanjaya, V. F. (2021). Pengaruh Harga, Kualitas Produk dan Celebrity Endorser Raffi Ahmad Terhadap Minat Beli Produk Skincare Ms. Glow. </w:t>
      </w:r>
      <w:r w:rsidRPr="0038780A">
        <w:rPr>
          <w:rFonts w:ascii="Book Antiqua" w:hAnsi="Book Antiqua" w:cs="Times New Roman"/>
          <w:i/>
          <w:iCs/>
          <w:sz w:val="24"/>
          <w:szCs w:val="24"/>
          <w:shd w:val="clear" w:color="auto" w:fill="FFFFFF"/>
        </w:rPr>
        <w:t>Revenue: Jurnal Manajemen Bisnis Islam</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2</w:t>
      </w:r>
      <w:r w:rsidRPr="0038780A">
        <w:rPr>
          <w:rFonts w:ascii="Book Antiqua" w:hAnsi="Book Antiqua" w:cs="Times New Roman"/>
          <w:sz w:val="24"/>
          <w:szCs w:val="24"/>
          <w:shd w:val="clear" w:color="auto" w:fill="FFFFFF"/>
        </w:rPr>
        <w:t>(1), 1-10.</w:t>
      </w:r>
    </w:p>
    <w:p w14:paraId="023E89A3"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Then, N., &amp; Johan, S. (2020) Effect of Product Quality, Brand Image, and Brand Trust on Purchase Intention of SK-II Skincare Products Brand in Jakarta. </w:t>
      </w:r>
      <w:r w:rsidRPr="0038780A">
        <w:rPr>
          <w:rFonts w:ascii="Book Antiqua" w:hAnsi="Book Antiqua" w:cs="Times New Roman"/>
          <w:i/>
          <w:iCs/>
          <w:sz w:val="24"/>
          <w:szCs w:val="24"/>
          <w:shd w:val="clear" w:color="auto" w:fill="FFFFFF"/>
        </w:rPr>
        <w:t>Jurnal Manajemen Bisnis dan Kewirausahaan</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5</w:t>
      </w:r>
      <w:r w:rsidRPr="0038780A">
        <w:rPr>
          <w:rFonts w:ascii="Book Antiqua" w:hAnsi="Book Antiqua" w:cs="Times New Roman"/>
          <w:sz w:val="24"/>
          <w:szCs w:val="24"/>
          <w:shd w:val="clear" w:color="auto" w:fill="FFFFFF"/>
        </w:rPr>
        <w:t>(5), 530-535.</w:t>
      </w:r>
    </w:p>
    <w:p w14:paraId="3432E9BD"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Wulandari, K. (2021). Pengaruh Brand Image, Brand Trust, dan Iklan Terhadap Minat Beli Konsumen Produk Kosmetik (Studi pada Pengguna E-Commerce Sociolla). </w:t>
      </w:r>
      <w:r w:rsidRPr="0038780A">
        <w:rPr>
          <w:rFonts w:ascii="Book Antiqua" w:hAnsi="Book Antiqua" w:cs="Times New Roman"/>
          <w:i/>
          <w:iCs/>
          <w:sz w:val="24"/>
          <w:szCs w:val="24"/>
          <w:shd w:val="clear" w:color="auto" w:fill="FFFFFF"/>
        </w:rPr>
        <w:t>Jurnal Ilmiah Mahasiswa FEB</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9</w:t>
      </w:r>
      <w:r w:rsidRPr="0038780A">
        <w:rPr>
          <w:rFonts w:ascii="Book Antiqua" w:hAnsi="Book Antiqua" w:cs="Times New Roman"/>
          <w:sz w:val="24"/>
          <w:szCs w:val="24"/>
          <w:shd w:val="clear" w:color="auto" w:fill="FFFFFF"/>
        </w:rPr>
        <w:t>(2).</w:t>
      </w:r>
    </w:p>
    <w:p w14:paraId="203DC1FE"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Yusron, S., Rachma, N., &amp; Hufron, M. (2019). Pengaruh Celebrity Endorser Terhadap Minat Beli Melalui Citra Merek Sebagai Variabel Intervening Pada Pengguna Kosmetik Pixy Di Toko Aster Malang. </w:t>
      </w:r>
      <w:r w:rsidRPr="0038780A">
        <w:rPr>
          <w:rFonts w:ascii="Book Antiqua" w:hAnsi="Book Antiqua" w:cs="Times New Roman"/>
          <w:i/>
          <w:iCs/>
          <w:sz w:val="24"/>
          <w:szCs w:val="24"/>
          <w:shd w:val="clear" w:color="auto" w:fill="FFFFFF"/>
        </w:rPr>
        <w:t>Jurnal Ilmiah Riset Manajemen</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8</w:t>
      </w:r>
      <w:r w:rsidRPr="0038780A">
        <w:rPr>
          <w:rFonts w:ascii="Book Antiqua" w:hAnsi="Book Antiqua" w:cs="Times New Roman"/>
          <w:sz w:val="24"/>
          <w:szCs w:val="24"/>
          <w:shd w:val="clear" w:color="auto" w:fill="FFFFFF"/>
        </w:rPr>
        <w:t>(09).</w:t>
      </w:r>
    </w:p>
    <w:p w14:paraId="7C47FEF1" w14:textId="77777777" w:rsidR="0038780A" w:rsidRPr="0038780A" w:rsidRDefault="0038780A" w:rsidP="0038780A">
      <w:pPr>
        <w:spacing w:line="240" w:lineRule="auto"/>
        <w:ind w:left="1080" w:hanging="1080"/>
        <w:jc w:val="both"/>
        <w:rPr>
          <w:rFonts w:ascii="Book Antiqua" w:hAnsi="Book Antiqua" w:cs="Times New Roman"/>
          <w:sz w:val="24"/>
          <w:szCs w:val="24"/>
          <w:shd w:val="clear" w:color="auto" w:fill="FFFFFF"/>
        </w:rPr>
      </w:pPr>
      <w:r w:rsidRPr="0038780A">
        <w:rPr>
          <w:rFonts w:ascii="Book Antiqua" w:hAnsi="Book Antiqua" w:cs="Times New Roman"/>
          <w:sz w:val="24"/>
          <w:szCs w:val="24"/>
          <w:shd w:val="clear" w:color="auto" w:fill="FFFFFF"/>
        </w:rPr>
        <w:t>Zahira, S. E., &amp; Prasetio, A. (2021). Pengaruh Social Media Marketing pada Brand Image dan Brand Trust Terhadap Purchase Intention Produk Kosmetik Sariayu Martha Tilaar (Studi kasus pada social media Instagram). </w:t>
      </w:r>
      <w:r w:rsidRPr="0038780A">
        <w:rPr>
          <w:rFonts w:ascii="Book Antiqua" w:hAnsi="Book Antiqua" w:cs="Times New Roman"/>
          <w:i/>
          <w:iCs/>
          <w:sz w:val="24"/>
          <w:szCs w:val="24"/>
          <w:shd w:val="clear" w:color="auto" w:fill="FFFFFF"/>
        </w:rPr>
        <w:t>Jurnal Ilmiah Mahasiswa Ekonomi Manajemen</w:t>
      </w:r>
      <w:r w:rsidRPr="0038780A">
        <w:rPr>
          <w:rFonts w:ascii="Book Antiqua" w:hAnsi="Book Antiqua" w:cs="Times New Roman"/>
          <w:sz w:val="24"/>
          <w:szCs w:val="24"/>
          <w:shd w:val="clear" w:color="auto" w:fill="FFFFFF"/>
        </w:rPr>
        <w:t>, </w:t>
      </w:r>
      <w:r w:rsidRPr="0038780A">
        <w:rPr>
          <w:rFonts w:ascii="Book Antiqua" w:hAnsi="Book Antiqua" w:cs="Times New Roman"/>
          <w:i/>
          <w:iCs/>
          <w:sz w:val="24"/>
          <w:szCs w:val="24"/>
          <w:shd w:val="clear" w:color="auto" w:fill="FFFFFF"/>
        </w:rPr>
        <w:t>6</w:t>
      </w:r>
      <w:r w:rsidRPr="0038780A">
        <w:rPr>
          <w:rFonts w:ascii="Book Antiqua" w:hAnsi="Book Antiqua" w:cs="Times New Roman"/>
          <w:sz w:val="24"/>
          <w:szCs w:val="24"/>
          <w:shd w:val="clear" w:color="auto" w:fill="FFFFFF"/>
        </w:rPr>
        <w:t>(3).</w:t>
      </w:r>
    </w:p>
    <w:p w14:paraId="79BB852F" w14:textId="4011AE97" w:rsidR="00F12E39" w:rsidRPr="00F7336A" w:rsidRDefault="00F12E39" w:rsidP="0038780A">
      <w:pPr>
        <w:widowControl w:val="0"/>
        <w:spacing w:after="0" w:line="240" w:lineRule="auto"/>
        <w:ind w:left="851" w:hanging="851"/>
        <w:jc w:val="both"/>
        <w:rPr>
          <w:rFonts w:ascii="Book Antiqua" w:eastAsia="Book Antiqua" w:hAnsi="Book Antiqua" w:cs="Book Antiqua"/>
        </w:rPr>
      </w:pPr>
    </w:p>
    <w:sectPr w:rsidR="00F12E39" w:rsidRPr="00F7336A" w:rsidSect="00165374">
      <w:headerReference w:type="even" r:id="rId14"/>
      <w:headerReference w:type="default" r:id="rId15"/>
      <w:footerReference w:type="even" r:id="rId16"/>
      <w:footerReference w:type="default" r:id="rId17"/>
      <w:footerReference w:type="first" r:id="rId18"/>
      <w:pgSz w:w="11907" w:h="16840"/>
      <w:pgMar w:top="1321" w:right="1134" w:bottom="1134" w:left="1701" w:header="709" w:footer="709" w:gutter="0"/>
      <w:pgNumType w:start="16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FB44" w14:textId="77777777" w:rsidR="00D920A8" w:rsidRDefault="00D920A8">
      <w:pPr>
        <w:spacing w:after="0" w:line="240" w:lineRule="auto"/>
      </w:pPr>
      <w:r>
        <w:separator/>
      </w:r>
    </w:p>
  </w:endnote>
  <w:endnote w:type="continuationSeparator" w:id="0">
    <w:p w14:paraId="7E8072E7" w14:textId="77777777" w:rsidR="00D920A8" w:rsidRDefault="00D92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3085" w14:textId="77777777" w:rsidR="00F12E39" w:rsidRDefault="003613CE">
    <w:pPr>
      <w:pBdr>
        <w:top w:val="single" w:sz="4" w:space="1" w:color="D9D9D9"/>
        <w:left w:val="nil"/>
        <w:bottom w:val="nil"/>
        <w:right w:val="nil"/>
        <w:between w:val="nil"/>
      </w:pBdr>
      <w:tabs>
        <w:tab w:val="center" w:pos="4513"/>
        <w:tab w:val="right" w:pos="9026"/>
      </w:tabs>
      <w:spacing w:after="0" w:line="240" w:lineRule="auto"/>
      <w:rPr>
        <w:rFonts w:ascii="Book Antiqua" w:eastAsia="Book Antiqua" w:hAnsi="Book Antiqua" w:cs="Book Antiqua"/>
        <w:b/>
        <w:color w:val="000000"/>
        <w:sz w:val="18"/>
        <w:szCs w:val="18"/>
      </w:rPr>
    </w:pP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sidR="00655C77">
      <w:rPr>
        <w:rFonts w:ascii="Book Antiqua" w:eastAsia="Book Antiqua" w:hAnsi="Book Antiqua" w:cs="Book Antiqua"/>
        <w:noProof/>
        <w:color w:val="000000"/>
        <w:sz w:val="18"/>
        <w:szCs w:val="18"/>
      </w:rPr>
      <w:t>10</w:t>
    </w:r>
    <w:r>
      <w:rPr>
        <w:rFonts w:ascii="Book Antiqua" w:eastAsia="Book Antiqua" w:hAnsi="Book Antiqua" w:cs="Book Antiqua"/>
        <w:color w:val="000000"/>
        <w:sz w:val="18"/>
        <w:szCs w:val="18"/>
      </w:rPr>
      <w:fldChar w:fldCharType="end"/>
    </w:r>
    <w:r>
      <w:rPr>
        <w:rFonts w:ascii="Book Antiqua" w:eastAsia="Book Antiqua" w:hAnsi="Book Antiqua" w:cs="Book Antiqua"/>
        <w:b/>
        <w:color w:val="000000"/>
        <w:sz w:val="18"/>
        <w:szCs w:val="18"/>
      </w:rPr>
      <w:t xml:space="preserve"> | </w:t>
    </w:r>
    <w:r>
      <w:rPr>
        <w:rFonts w:ascii="Book Antiqua" w:eastAsia="Book Antiqua" w:hAnsi="Book Antiqua" w:cs="Book Antiqua"/>
        <w:color w:val="000000"/>
        <w:sz w:val="18"/>
        <w:szCs w:val="18"/>
      </w:rPr>
      <w:t>SEIKO : Journal of Management &amp; Business, x(x),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B341" w14:textId="3A30E52B" w:rsidR="00F12E39" w:rsidRDefault="003613CE">
    <w:pPr>
      <w:pBdr>
        <w:top w:val="single" w:sz="4" w:space="1" w:color="D9D9D9"/>
        <w:left w:val="nil"/>
        <w:bottom w:val="nil"/>
        <w:right w:val="nil"/>
        <w:between w:val="nil"/>
      </w:pBdr>
      <w:tabs>
        <w:tab w:val="center" w:pos="4513"/>
        <w:tab w:val="right" w:pos="9026"/>
      </w:tabs>
      <w:spacing w:after="0" w:line="240" w:lineRule="auto"/>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ab/>
      <w:t xml:space="preserve">SEIKO : Journal of Management &amp; Business, </w:t>
    </w:r>
    <w:r w:rsidR="00C25BCC">
      <w:rPr>
        <w:rFonts w:ascii="Book Antiqua" w:eastAsia="Book Antiqua" w:hAnsi="Book Antiqua" w:cs="Book Antiqua"/>
        <w:color w:val="000000"/>
        <w:sz w:val="18"/>
        <w:szCs w:val="18"/>
      </w:rPr>
      <w:t>5</w:t>
    </w:r>
    <w:r>
      <w:rPr>
        <w:rFonts w:ascii="Book Antiqua" w:eastAsia="Book Antiqua" w:hAnsi="Book Antiqua" w:cs="Book Antiqua"/>
        <w:color w:val="000000"/>
        <w:sz w:val="18"/>
        <w:szCs w:val="18"/>
      </w:rPr>
      <w:t>(</w:t>
    </w:r>
    <w:r w:rsidR="00C25BCC">
      <w:rPr>
        <w:rFonts w:ascii="Book Antiqua" w:eastAsia="Book Antiqua" w:hAnsi="Book Antiqua" w:cs="Book Antiqua"/>
        <w:color w:val="000000"/>
        <w:sz w:val="18"/>
        <w:szCs w:val="18"/>
      </w:rPr>
      <w:t>1</w:t>
    </w:r>
    <w:r>
      <w:rPr>
        <w:rFonts w:ascii="Book Antiqua" w:eastAsia="Book Antiqua" w:hAnsi="Book Antiqua" w:cs="Book Antiqua"/>
        <w:color w:val="000000"/>
        <w:sz w:val="18"/>
        <w:szCs w:val="18"/>
      </w:rPr>
      <w:t xml:space="preserve">), </w:t>
    </w:r>
    <w:r w:rsidR="00C25BCC">
      <w:rPr>
        <w:rFonts w:ascii="Book Antiqua" w:eastAsia="Book Antiqua" w:hAnsi="Book Antiqua" w:cs="Book Antiqua"/>
        <w:color w:val="000000"/>
        <w:sz w:val="18"/>
        <w:szCs w:val="18"/>
      </w:rPr>
      <w:t>2022</w:t>
    </w:r>
    <w:r>
      <w:rPr>
        <w:rFonts w:ascii="Book Antiqua" w:eastAsia="Book Antiqua" w:hAnsi="Book Antiqua" w:cs="Book Antiqua"/>
        <w:color w:val="000000"/>
        <w:sz w:val="18"/>
        <w:szCs w:val="18"/>
      </w:rPr>
      <w:t xml:space="preserve"> | </w:t>
    </w:r>
    <w:r>
      <w:rPr>
        <w:rFonts w:ascii="Book Antiqua" w:eastAsia="Book Antiqua" w:hAnsi="Book Antiqua" w:cs="Book Antiqua"/>
        <w:b/>
        <w:color w:val="000000"/>
        <w:sz w:val="18"/>
        <w:szCs w:val="18"/>
      </w:rPr>
      <w:fldChar w:fldCharType="begin"/>
    </w:r>
    <w:r>
      <w:rPr>
        <w:rFonts w:ascii="Book Antiqua" w:eastAsia="Book Antiqua" w:hAnsi="Book Antiqua" w:cs="Book Antiqua"/>
        <w:b/>
        <w:color w:val="000000"/>
        <w:sz w:val="18"/>
        <w:szCs w:val="18"/>
      </w:rPr>
      <w:instrText>PAGE</w:instrText>
    </w:r>
    <w:r>
      <w:rPr>
        <w:rFonts w:ascii="Book Antiqua" w:eastAsia="Book Antiqua" w:hAnsi="Book Antiqua" w:cs="Book Antiqua"/>
        <w:b/>
        <w:color w:val="000000"/>
        <w:sz w:val="18"/>
        <w:szCs w:val="18"/>
      </w:rPr>
      <w:fldChar w:fldCharType="separate"/>
    </w:r>
    <w:r w:rsidR="00655C77">
      <w:rPr>
        <w:rFonts w:ascii="Book Antiqua" w:eastAsia="Book Antiqua" w:hAnsi="Book Antiqua" w:cs="Book Antiqua"/>
        <w:b/>
        <w:noProof/>
        <w:color w:val="000000"/>
        <w:sz w:val="18"/>
        <w:szCs w:val="18"/>
      </w:rPr>
      <w:t>11</w:t>
    </w:r>
    <w:r>
      <w:rPr>
        <w:rFonts w:ascii="Book Antiqua" w:eastAsia="Book Antiqua" w:hAnsi="Book Antiqua" w:cs="Book Antiqua"/>
        <w:b/>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7168" w14:textId="640D1173" w:rsidR="00F12E39" w:rsidRDefault="003613CE">
    <w:pPr>
      <w:pBdr>
        <w:top w:val="single" w:sz="4" w:space="1" w:color="D9D9D9"/>
        <w:left w:val="nil"/>
        <w:bottom w:val="nil"/>
        <w:right w:val="nil"/>
        <w:between w:val="nil"/>
      </w:pBdr>
      <w:tabs>
        <w:tab w:val="center" w:pos="4513"/>
        <w:tab w:val="right" w:pos="9026"/>
      </w:tabs>
      <w:spacing w:after="0" w:line="240" w:lineRule="auto"/>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ab/>
      <w:t xml:space="preserve">SEIKO : Journal of Management &amp; Business, </w:t>
    </w:r>
    <w:r w:rsidR="00C25BCC">
      <w:rPr>
        <w:rFonts w:ascii="Book Antiqua" w:eastAsia="Book Antiqua" w:hAnsi="Book Antiqua" w:cs="Book Antiqua"/>
        <w:color w:val="000000"/>
        <w:sz w:val="18"/>
        <w:szCs w:val="18"/>
      </w:rPr>
      <w:t>5</w:t>
    </w:r>
    <w:r>
      <w:rPr>
        <w:rFonts w:ascii="Book Antiqua" w:eastAsia="Book Antiqua" w:hAnsi="Book Antiqua" w:cs="Book Antiqua"/>
        <w:color w:val="000000"/>
        <w:sz w:val="18"/>
        <w:szCs w:val="18"/>
      </w:rPr>
      <w:t>(</w:t>
    </w:r>
    <w:r w:rsidR="00C25BCC">
      <w:rPr>
        <w:rFonts w:ascii="Book Antiqua" w:eastAsia="Book Antiqua" w:hAnsi="Book Antiqua" w:cs="Book Antiqua"/>
        <w:color w:val="000000"/>
        <w:sz w:val="18"/>
        <w:szCs w:val="18"/>
      </w:rPr>
      <w:t>1</w:t>
    </w:r>
    <w:r>
      <w:rPr>
        <w:rFonts w:ascii="Book Antiqua" w:eastAsia="Book Antiqua" w:hAnsi="Book Antiqua" w:cs="Book Antiqua"/>
        <w:color w:val="000000"/>
        <w:sz w:val="18"/>
        <w:szCs w:val="18"/>
      </w:rPr>
      <w:t xml:space="preserve">), </w:t>
    </w:r>
    <w:r w:rsidR="00C25BCC">
      <w:rPr>
        <w:rFonts w:ascii="Book Antiqua" w:eastAsia="Book Antiqua" w:hAnsi="Book Antiqua" w:cs="Book Antiqua"/>
        <w:color w:val="000000"/>
        <w:sz w:val="18"/>
        <w:szCs w:val="18"/>
      </w:rPr>
      <w:t>2022</w:t>
    </w:r>
    <w:r>
      <w:rPr>
        <w:rFonts w:ascii="Book Antiqua" w:eastAsia="Book Antiqua" w:hAnsi="Book Antiqua" w:cs="Book Antiqua"/>
        <w:color w:val="000000"/>
        <w:sz w:val="18"/>
        <w:szCs w:val="18"/>
      </w:rPr>
      <w:t xml:space="preserve"> | </w:t>
    </w:r>
    <w:r>
      <w:rPr>
        <w:rFonts w:ascii="Book Antiqua" w:eastAsia="Book Antiqua" w:hAnsi="Book Antiqua" w:cs="Book Antiqua"/>
        <w:b/>
        <w:color w:val="000000"/>
        <w:sz w:val="18"/>
        <w:szCs w:val="18"/>
      </w:rPr>
      <w:fldChar w:fldCharType="begin"/>
    </w:r>
    <w:r>
      <w:rPr>
        <w:rFonts w:ascii="Book Antiqua" w:eastAsia="Book Antiqua" w:hAnsi="Book Antiqua" w:cs="Book Antiqua"/>
        <w:b/>
        <w:color w:val="000000"/>
        <w:sz w:val="18"/>
        <w:szCs w:val="18"/>
      </w:rPr>
      <w:instrText>PAGE</w:instrText>
    </w:r>
    <w:r>
      <w:rPr>
        <w:rFonts w:ascii="Book Antiqua" w:eastAsia="Book Antiqua" w:hAnsi="Book Antiqua" w:cs="Book Antiqua"/>
        <w:b/>
        <w:color w:val="000000"/>
        <w:sz w:val="18"/>
        <w:szCs w:val="18"/>
      </w:rPr>
      <w:fldChar w:fldCharType="separate"/>
    </w:r>
    <w:r w:rsidR="00655C77">
      <w:rPr>
        <w:rFonts w:ascii="Book Antiqua" w:eastAsia="Book Antiqua" w:hAnsi="Book Antiqua" w:cs="Book Antiqua"/>
        <w:b/>
        <w:noProof/>
        <w:color w:val="000000"/>
        <w:sz w:val="18"/>
        <w:szCs w:val="18"/>
      </w:rPr>
      <w:t>1</w:t>
    </w:r>
    <w:r>
      <w:rPr>
        <w:rFonts w:ascii="Book Antiqua" w:eastAsia="Book Antiqua" w:hAnsi="Book Antiqua" w:cs="Book Antiqua"/>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6EE0" w14:textId="77777777" w:rsidR="00D920A8" w:rsidRDefault="00D920A8">
      <w:pPr>
        <w:spacing w:after="0" w:line="240" w:lineRule="auto"/>
      </w:pPr>
      <w:r>
        <w:separator/>
      </w:r>
    </w:p>
  </w:footnote>
  <w:footnote w:type="continuationSeparator" w:id="0">
    <w:p w14:paraId="562ED9CA" w14:textId="77777777" w:rsidR="00D920A8" w:rsidRDefault="00D92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7FA1" w14:textId="77777777" w:rsidR="00165374" w:rsidRDefault="00165374" w:rsidP="00165374">
    <w:pPr>
      <w:pBdr>
        <w:top w:val="nil"/>
        <w:left w:val="nil"/>
        <w:bottom w:val="nil"/>
        <w:right w:val="nil"/>
        <w:between w:val="single" w:sz="4" w:space="1" w:color="4F81BD"/>
      </w:pBdr>
      <w:tabs>
        <w:tab w:val="center" w:pos="4513"/>
        <w:tab w:val="right" w:pos="9026"/>
      </w:tabs>
      <w:spacing w:after="0" w:line="240" w:lineRule="auto"/>
      <w:jc w:val="right"/>
      <w:rPr>
        <w:rFonts w:ascii="Book Antiqua" w:eastAsia="Book Antiqua" w:hAnsi="Book Antiqua" w:cs="Book Antiqua"/>
        <w:color w:val="000000"/>
        <w:sz w:val="18"/>
        <w:szCs w:val="18"/>
      </w:rPr>
    </w:pPr>
    <w:r w:rsidRPr="00165374">
      <w:rPr>
        <w:rFonts w:ascii="Book Antiqua" w:eastAsia="Book Antiqua" w:hAnsi="Book Antiqua" w:cs="Book Antiqua"/>
        <w:color w:val="000000"/>
        <w:sz w:val="18"/>
        <w:szCs w:val="18"/>
      </w:rPr>
      <w:t xml:space="preserve">Pengaruh Celebrity Endorser, Citra Merek dan Kepercayaan Merek terhadap Minat Beli </w:t>
    </w:r>
    <w:r>
      <w:rPr>
        <w:rFonts w:ascii="Book Antiqua" w:eastAsia="Book Antiqua" w:hAnsi="Book Antiqua" w:cs="Book Antiqua"/>
        <w:color w:val="000000"/>
        <w:sz w:val="18"/>
        <w:szCs w:val="18"/>
      </w:rPr>
      <w:t>...</w:t>
    </w:r>
  </w:p>
  <w:p w14:paraId="3A9517A2" w14:textId="77777777" w:rsidR="00165374" w:rsidRDefault="00165374" w:rsidP="00165374">
    <w:pPr>
      <w:pBdr>
        <w:top w:val="nil"/>
        <w:left w:val="nil"/>
        <w:bottom w:val="nil"/>
        <w:right w:val="nil"/>
        <w:between w:val="single" w:sz="4" w:space="1" w:color="4F81BD"/>
      </w:pBdr>
      <w:tabs>
        <w:tab w:val="center" w:pos="4513"/>
        <w:tab w:val="right" w:pos="9026"/>
      </w:tabs>
      <w:spacing w:after="0" w:line="240" w:lineRule="auto"/>
      <w:jc w:val="right"/>
      <w:rPr>
        <w:color w:val="000000"/>
        <w:sz w:val="20"/>
        <w:szCs w:val="20"/>
      </w:rPr>
    </w:pPr>
    <w:r>
      <w:rPr>
        <w:rFonts w:ascii="Book Antiqua" w:eastAsia="Book Antiqua" w:hAnsi="Book Antiqua" w:cs="Book Antiqua"/>
        <w:color w:val="000000"/>
        <w:sz w:val="18"/>
        <w:szCs w:val="18"/>
      </w:rPr>
      <w:t xml:space="preserve">DOI: </w:t>
    </w:r>
    <w:hyperlink r:id="rId1" w:history="1">
      <w:r>
        <w:rPr>
          <w:rStyle w:val="Hyperlink"/>
          <w:rFonts w:ascii="Verdana" w:hAnsi="Verdana"/>
          <w:color w:val="09617B"/>
          <w:sz w:val="17"/>
          <w:szCs w:val="17"/>
          <w:shd w:val="clear" w:color="auto" w:fill="FFFFFF"/>
        </w:rPr>
        <w:t>https://doi.org/10.37531/sejaman.v5i1.1903</w:t>
      </w:r>
    </w:hyperlink>
  </w:p>
  <w:p w14:paraId="337692BF" w14:textId="6D671B20" w:rsidR="00F12E39" w:rsidRPr="00165374" w:rsidRDefault="00F12E39" w:rsidP="0016537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607B" w14:textId="77777777" w:rsidR="00165374" w:rsidRDefault="00165374">
    <w:pPr>
      <w:pBdr>
        <w:top w:val="nil"/>
        <w:left w:val="nil"/>
        <w:bottom w:val="nil"/>
        <w:right w:val="nil"/>
        <w:between w:val="single" w:sz="4" w:space="1" w:color="4F81BD"/>
      </w:pBdr>
      <w:tabs>
        <w:tab w:val="center" w:pos="4513"/>
        <w:tab w:val="right" w:pos="9026"/>
      </w:tabs>
      <w:spacing w:after="0" w:line="240" w:lineRule="auto"/>
      <w:rPr>
        <w:rFonts w:ascii="Book Antiqua" w:eastAsia="Book Antiqua" w:hAnsi="Book Antiqua" w:cs="Book Antiqua"/>
        <w:color w:val="000000"/>
        <w:sz w:val="18"/>
        <w:szCs w:val="18"/>
      </w:rPr>
    </w:pPr>
    <w:r w:rsidRPr="00165374">
      <w:rPr>
        <w:rFonts w:ascii="Book Antiqua" w:eastAsia="Book Antiqua" w:hAnsi="Book Antiqua" w:cs="Book Antiqua"/>
        <w:color w:val="000000"/>
        <w:sz w:val="18"/>
        <w:szCs w:val="18"/>
      </w:rPr>
      <w:t xml:space="preserve">Pengaruh Celebrity Endorser, Citra Merek dan Kepercayaan Merek terhadap Minat Beli </w:t>
    </w:r>
    <w:r>
      <w:rPr>
        <w:rFonts w:ascii="Book Antiqua" w:eastAsia="Book Antiqua" w:hAnsi="Book Antiqua" w:cs="Book Antiqua"/>
        <w:color w:val="000000"/>
        <w:sz w:val="18"/>
        <w:szCs w:val="18"/>
      </w:rPr>
      <w:t>...</w:t>
    </w:r>
  </w:p>
  <w:p w14:paraId="2A7CAAF1" w14:textId="5B4C29D7" w:rsidR="00F12E39" w:rsidRDefault="003613CE">
    <w:pPr>
      <w:pBdr>
        <w:top w:val="nil"/>
        <w:left w:val="nil"/>
        <w:bottom w:val="nil"/>
        <w:right w:val="nil"/>
        <w:between w:val="single" w:sz="4" w:space="1" w:color="4F81BD"/>
      </w:pBdr>
      <w:tabs>
        <w:tab w:val="center" w:pos="4513"/>
        <w:tab w:val="right" w:pos="9026"/>
      </w:tabs>
      <w:spacing w:after="0" w:line="240" w:lineRule="auto"/>
      <w:rPr>
        <w:color w:val="000000"/>
        <w:sz w:val="20"/>
        <w:szCs w:val="20"/>
      </w:rPr>
    </w:pPr>
    <w:r>
      <w:rPr>
        <w:rFonts w:ascii="Book Antiqua" w:eastAsia="Book Antiqua" w:hAnsi="Book Antiqua" w:cs="Book Antiqua"/>
        <w:color w:val="000000"/>
        <w:sz w:val="18"/>
        <w:szCs w:val="18"/>
      </w:rPr>
      <w:t xml:space="preserve">DOI: </w:t>
    </w:r>
    <w:hyperlink r:id="rId1" w:history="1">
      <w:r w:rsidR="00165374">
        <w:rPr>
          <w:rStyle w:val="Hyperlink"/>
          <w:rFonts w:ascii="Verdana" w:hAnsi="Verdana"/>
          <w:color w:val="09617B"/>
          <w:sz w:val="17"/>
          <w:szCs w:val="17"/>
          <w:shd w:val="clear" w:color="auto" w:fill="FFFFFF"/>
        </w:rPr>
        <w:t>https://doi.org/10.37531/sejaman.v5i1.1903</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753CF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Envelope" style="width:11.45pt;height:8.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9vk9wgEAAMYDAAAOAAAAZHJzL2Uyb0RvYy54bWykk89u&#10;2zAMxu8D9g6C7q2TYigyI04vWYsBwxYM2wMoMhUL0z9QjJO8/ShbzdrThu5gmxTtjz9Rn9cPZ+/E&#10;CJhtDJ1c3i6kgKBjb8Ohkz9/PN6spMikQq9cDNDJC2T5sHn/bn1KLdzFIboeULBIyO0pdXIgSm3T&#10;ZD2AV/k2JghcNBG9Ik7x0PSoTqzuXXO3WNw3p4h9wqghZ17dzkW5mfSNAU3fjMlAwnWS2Wi6YydX&#10;q49S7EvWbNaqPaBKg9UVRL2BwysbuO1VaqtIiSPaN0glq+mIwGoctXxVLI7+Q62K+H/S8Ap/HdON&#10;jj4psnvrLF2meVeoMO6s3uFMqL+OOxS25/OXIijPx/xU58kLPWTNA/8URnB8nGXeZVvloyLBaVPy&#10;V4p7Z9Ojda7Ms8SVnWX+7o9ojNWwjfroIdBsEgTH24ghDzZlKbAFvwfmxc89E2o2KDF0Qhto9kMm&#10;BNJD6W+Y4zv7qICq9lqYoP9wli3kVCai2rNBX55MIs6T4S5Xo8GZhObF5YfVcnHPvblU47nB88cJ&#10;Mz1B9KIETMoEPHvVqvFLrizPr9QJzu0nLqaZaKutixdf5hy//P02vwEAAP//AwBQSwMECgAAAAAA&#10;AAAhADJz1XeKEQAAihEAABQAAABkcnMvbWVkaWEvaW1hZ2UxLnBuZ4lQTkcNChoKAAAADUlIRFIA&#10;AAGAAAABgAgGAAAApMe1vwAAAAFzUkdCAK7OHOkAAAAEZ0FNQQAAsY8L/GEFAAAACXBIWXMAADsO&#10;AAA7DgHMtqGDAAARH0lEQVR4Xu3djY1bZ5KGUYcwIUwIE4JD2BAcgkOYDBzChuAQNgSH4BA2hF0W&#10;hAtbo1ctslkf+d1b5wAPMBhLbLLUqtJPq/snAAAAAAAAAAAAAAAAAAAAAAAAAAAAAAAAAAAAAAAA&#10;AAAAAAAAAAAAAAAAAAAAAAAAAAAAAAAAAAAAAAAAAAAAAAAAAAAAAAAAAAAAAAAAAAAAAAAAAAAA&#10;AAAAAAAAAAAAAAAAAAAAAAAAAAAAAAAAAAAAAAAAAAC+6/8kaWjjpaFI0oTGS0ORpAmNl4YiSRMa&#10;Lw1FkiY0XhqKJE1ovDQUSZrQeGkokjSh8dJQJGlC46WhSNKExktDkaQJjZeGIkkTGi8NRZImNF4a&#10;iiRNaLw0FEma0HhpKJI0ofHSUCRpQuOloUjShMZLQ5GkCY2XhiJJExovDUWSJjReGookTWi8NBRJ&#10;mtB4aSiSNKHx0lDe2b9vAdfzr1t/3ko/79/VeGko784RgGup5f+/t9LP93c2XhrKDjkCcA27Lv9q&#10;vDSUXfrtFnBeOy//arw0lJ1yBOCcdl/+1XhpKLv1+y3gPH6+tfvyr8ZLQ9mx/7kF7O8sy78aLw1l&#10;1xwB2NuZln81XhrKzjkCsKdfbp1p+VfjpaHsniMAeznj8q/GS0Pp7I/w/3XkCMAefr21Yvm/4qCM&#10;l4bS2T9uOQJwTSuXf/2uIv23zsZLQ+msOAJwPauXf0n/vbPx0lA6O6w8AvW4wOvU8k8/F5+tlv9/&#10;3Tqkb9PZeGkonf2dIwDn96rlX9K362y8NJTOkvpjm/Rtn62OQB0ZYI1XLv+Svm1n46WhdPY9jgCc&#10;y6uXf0nfvrPx0lA6+4gjAOdQn549/Vx7to+Wf0nfp7Px0lA6+5FVR6C+8pAjAM971/Iv6ft1Nl4a&#10;Smf3cARgT/99K/3cerZ7ln9J37ez8dJQOrtXfcrn9P2frY7AP28Bj1m5/OtrBdwjff/OxktD6ewR&#10;O7zDwXT1u+Zdfi6mx+hsvDSUzh7lCMD7rFz+n/ndeHqczsZLQ+nsMxwBeL3dln9Jj9XZeGkonX2W&#10;IwCvU8t/1d/D1Ydlf/bv4dLjdTZeGkpnz3AEYL1dl39Jj9nZeGkonT3rt1vpcZ/NEYC9l39Jj9vZ&#10;eGkonXVwBKDf6uVfj/+s9NidjZeG0lmXlUegvpA1THKG5V/S43c2XhpKZ51WHYHKEWCKsyz/kt5G&#10;Z+OloXTWbdXnJakcAa6ulvOZPgljejudjZeG0tkKjgA8rpZzLen0fv9sdVS6l39Jb6uz8dJQOlvF&#10;EYD71UfjnG35l/T2OhsvDaWzlVZ9gYrqns9UCGdQy7/+JW56P3+2lcu/pLfZ2XhpKJ2ttvII/HIL&#10;zqw+zHnV8q9/qLly+Zf0djsbLw2ls1eoRZ3edkeOAGd19uVf0tvubLw0lM5epf7cPr39jhwBzmbl&#10;8q8Px37F8i/p7Xc2XhpKZ6/kCMCX5V//wDG9Hz/bK5d/Sc+hs/HSUDp7tZVHoP6+AXZ2peVf0vPo&#10;bLw0lM7ewRFgotXL/x3Sc+lsvDSUzt7FEWCSKy7/kp5PZ+OloXT2TiuPQP1DNNhBvZ9fcfmX9Jw6&#10;Gy8NpbN3cwS4sisv/5KeV2fjpaF0tgNHgCtaufx3eb9Oz62z8dJQOtvFyiOww6+UmKU+LPnqy7+k&#10;59fZeGkone2k/qIsPceOHAFeZcryL+k5djZeGkpnu1l5BOqLbMBK9RFoq5b/jv/YMT3PzsZLQ+ls&#10;Rys/ZK4+OyKsMG35l/RcOxsvDaWzXTkCnMmq5V+PufOnOUnPubPx0lA625kjwBnU8k/vY8+2+/Iv&#10;6Xl3Nl4aSme7cwTY2eTlX9Jz72y8NJTOzqC+YpIjwG5WLv+zfMW79Pw7Gy8NpbOzcATYieX/RXoN&#10;nY2XhtLZmaz+wtlwj/pY/PQ+9GxnW/4lvY7OxktD6exs6vOdrzoC9bjwEcv/a+m1dDZeGkpnZ+QI&#10;8A71dXbT+8yznXX5l/R6OhsvDaWzs1p9BF79lZXYm+WfpdfU2XhpKJ2dmSPAavU+YPl/X3pdnY2X&#10;htLZ2TkCrLJ6+de/cTm79No6Gy8NpbMrcAToZvnfJ72+zsZLQ+nsKlYegT9vOQJz1I91febY9L7w&#10;bPW+VB/OfBXpNXY2XhpKZ1ey+ghc6ScumeX/mPQ6OxsvDaWzq6mfwPWPutJrfbYr/dadb61c/vUL&#10;kyv+AiK91s7GS0Pp7KocAR5h+X9Oer2djZeG0tmVOQLcw/L/vPSaOxsvDaWzq3ME+Mjq5V+Pf2Xp&#10;dXc2XhpKZxM4AiS1nFe9b0xY/iW99s7GS0PpbApHgL+r5VxLOv2YPtuU5V/S6+9svDSUzibxD3so&#10;9Wfy9SGZ6cfy2SYt/5Jm0Nl4aSidTbPyCPx8i72tXP71u8xJy7+kOXQ2XhpKZxOtOgKVI7Cv+l2a&#10;5d8rzaKz8dJQOpvKEZjF8l8jzaOz8dJQOpvMEZhh5fKv96Gpy7+kmXQ2XhpKZ9M5AtdWy7/+fib9&#10;+Dzb9OVf0lw6Gy8NpTN++um3W2k2HZ39C36c2crlX+8z05d/SbPpbLw0lM74YuUR+OUWr2X5v0aa&#10;T2fjpaF0xl8cgWuw/F8nzaiz8dJQOuNr/76V5tSRI7Be/b3LyuXP19KcOhsvDaUzvuUInJPl/3pp&#10;Vp2Nl4bSGdnKI/DrLXpZ/u+R5tXZeGkonfF9jsA51O+qLP/3SDPrbLw0lM74WC3qNLeOHIHnrVz+&#10;9QsAPpbm1tl4aSid8WMrj4Al83n142L5v1eaXWfjpaF0xn3qz5jT/DqybB5n+e8hza+z8dJQOuN+&#10;jsAeVi5/H6X1mDTDzsZLQ+mMx6w8Av7C8cdW/nGc5f+4NMfOxktD6YzH1ef3SbPsyBH4Pst/P2mW&#10;nY2XhtIZj6lPA7DyM4hW9fh8beXyr+pz+vO4NMvOxktD6Yz7vWL5H1lIf1m9/I/M/HFpjp2Nl4bS&#10;Gfd71fI/spC+/OV4ms2qzPwxaYadjZeG0hn3efXyP5q8kF69/I8cgful+XU2XhpKZ/zYu5b/0cSF&#10;ZObnkGbX2XhpKJ3xsXcvoqNJC8nMzyPNrbPx0lA64/t2WURHV19Ir/xL9ntzBD6WZtbZeGkonZHt&#10;toiOrrqQdlz+R47A96V5dTZeGkpnfGvXRXT0x60r2Xn5HzkCWZpVZ+OloXTG13ZfREdXOQK1/H+/&#10;lV7jbjkC30pz6my8NJTO+MtZlv9RHYFaoGd1puV/5Ah8Lc2os/HSUDrji1XLvz5rZX2emVrW6b8/&#10;21mPwOrlX4t61edscgT+kubT2XhpKJ2xdvnXEiq18ByBL1Yv//rxPOax6rO3OgJfpNl0Nl4aSmfT&#10;vWL5HxyB1y7/gyOwTppLZ+OloXQ22SuX/6GWUy2O9P2e7c9bOx+B1cu/PpX2916/I7BGmkln46Wh&#10;dDbVqs8z89Hy/7uVR+Cft3az8vBVHy3/gyPQL82js/HSUDqb6N3L/7BqIdbz+NetXdRiXvVHX9U9&#10;y//gCPRKs+hsvDSUzqbZZfkfrn4E6ncj9buS9Bw7+sxXUHME+qQ5dDZeGkpnk+y2/A9XPQI7Lv+D&#10;I9AjzaCz8dJQOpti1+V/WPkX0u84AvU2d13+B0fgeen1dzZeGkpnE+y+/A9XOQJnWP4HR+A56bV3&#10;Nl4aSmdXd5blfzj7EVi9/OvHs5sj8HnpdXc2XhpKZ1d2tuV/OOsRqMeut5Hedkcrlv/BEfic9Jo7&#10;Gy8NpbOrOuvyP9Qfc6S3/2z1/GvZdVu9/OvzKa3mCDwuvd7OxktD6eyKzr78D6uOQNV5BK6w/A+O&#10;wGPSa+1svDSUzq7mKsv/sPsRWLn863FfufwPjsD90uvsbLw0lM6u5GrL/7DqdVXPHIH6vldb/odf&#10;b6Xn9WxXOwLpNXY2XhpKZ1ex6ifsu5f/YbcjcOXlf3AEfiy9vs7GS0Pp7AquvvwPK4/AIwt39fLf&#10;aeaOwMfSa+tsvDSUzs5uyvI/rHq9VX346UfqE66t/DuJaTO/whFIr6uz8dJQOjuzacv/UL9aT8+7&#10;o3rt9TuN+lV+Lfyq/nf9fyv/gdfuM3cEsvSaOhsvDaWzs5q6/A+1lNPzP2Nnmbkj8K30ejobLw2l&#10;szOavvwPVzgCZ5u5I/C19Fo6Gy8NpbOzsfy/duYjcNaZOwJ/Sa+js/HSUDo7E8s/O+MROPvMHYEv&#10;0mvobLw0lM7OwvL/2JmOQM185SelexVHID//zsZLQ+nsDCz/+5zhCFxl+R+mH4H03DsbLw2ls91Z&#10;/o+p5Zpe7w7Vh5HWl4m8mslHID3vzsZLQ+lsZ5b/5+x4BK66/A+r/pX27kcgPefOxktD6WxXlv9z&#10;Vn6Wzkf749aVl/9h4hFIz7ez8dJQOtuR5d+jjsDKf717T7W8Jiz/w7QjkJ5rZ+OloXS2G8u/3++3&#10;0kxWV583qD6VxDSTjkB6np2Nl4bS2U4s/3VWzTZV897h0zm/05QjkJ5jZ+OloXS2C8t/vfojoVVf&#10;cL6qWdfvNib9kc9HJhyB9Pw6Gy8NpbMdWP6v1X0Ias61lOpx+drVj0B6bp2Nl4bS2btZ/u9TC7sW&#10;1Gf/oriWUH1/i/9jVz4C6Xl1Nl4aSmfvZPnvo/4Vcf141O8MarH8/SjUPOtDOeuPd+q/17ez9B9z&#10;1SOQnlNn46WhdPYulj/TXPEIpOfT2XhpKJ29g+XPVFc7Aum5dDZeGkpnr2b5M92VjkB6Hp2Nl4bS&#10;2StZ/vDFqi+u/+ojkJ5DZ+OloXT2KpY/fO0KRyC9/c7GS0Pp7BVq+deiTm//mSx/zu7sRyC97c7G&#10;S0PpbDXLHz525iOQ3m5n46WhdLaS5Q/3OesRSG+zs/HSUDpbxfKHx5zxCKS319l4aSidrWD5w+ec&#10;7Qikt9XZeGkonXWz/OE5ZzoC6e10Nl4aSmedLH/ocZYjkN5GZ+OloXTWxfKHXmc4AunxOxsvDaWz&#10;DpY/rLH7EUiP3dl4aSidPcvyh7V2PgLpcTsbLw2ls2dY/vAaq76U57NHID1mZ+OloXT2WfVFvy1/&#10;eJ0dj0B6vM7GS0Pp7DMsf3iP3Y5AeqzOxktD6exRlj+8105HID1OZ+OloXT2CMsf9rDLEUiP0dl4&#10;aSid3cvyh73scATS9+9svDSUzu5h+cOe3n0E0vftbLw0lM5+xPKHvb3zCKTv19l4aSidfcTyh3N4&#10;1xFI36ez8dJQOvseyx/O5R1HIH37zsZLQ+kssfzhnF59BNK37Wy8NJTO/pPlD+f2yiOQvl1n46Wh&#10;dPZ3lj9cw6uOQPo2nY2XhtLZ4edblj9cxyuOQPrvnY2XhtJZsfzhmlYfgfTfOhsvDaUzyx+ubeUR&#10;SP9/Z+OloXRm+cP1rToCqxsvDWXnLH/Y0xmPwHhpKLtm+cPeznYExktD2THLH87hTEdgvDSU3bL8&#10;4VzOcgTGS0PZKcsfzukMR2C8NJRdsvzh3HY/AuOloeyQ5Q/XsPMRGC8N5d1Z/nAtr/hHXZ9pvDSU&#10;d2b5wzXteATGS0N5V5Y/XNtuR2C8NBRJmtB4aSiSNKHx0lAkaULjpaFI0oTGS0ORpAmNl4YiSRMa&#10;Lw1FkiY0XhqKJE1ovDQUSZrQeGkokjSh8dJQJGlC46WhSNKExktDkaQJjZeGIkkTGi8NRZImNF4a&#10;iiRNaLw0FEma0HhpKJI0ofHSUCRpQuOloUjShMZLQ5GkCY2XhiJJExovDUWSJjReGookTQgAAAAA&#10;AAAAAAAAAAAAAAAAAAAAAAAAAAAAAAAAAAAAAAAAAAAAAAAAAAAAAAAAAAAAAAAAAAAAAAAAAAAA&#10;AAAAAAAAAAAAAAAAAAAAAAAAAAAAAAAAAAAAAAAAAAAAAAAAAAAAAAAAAAAAAAAAAAAAAAAAAAAA&#10;gG/89NP/Ayh4el1pr7BnAAAAAElFTkSuQmCCUEsDBAoAAAAAAAAAIQCdFCB6uwEAALsBAAAUAAAA&#10;ZHJzL21lZGlhL2ltYWdlMi5zdmc8c3ZnIHZpZXdCb3g9IjAgMCA5NiA5NiIgeG1sbnM9Imh0dHA6&#10;Ly93d3cudzMub3JnLzIwMDAvc3ZnIiB4bWxuczp4bGluaz0iaHR0cDovL3d3dy53My5vcmcvMTk5&#10;OS94bGluayIgaWQ9Ikljb25zX0VudmVsb3BlIiBvdmVyZmxvdz0iaGlkZGVuIj48cGF0aCBkPSJN&#10;OCAyMCA4IDc2IDg4IDc2IDg4IDIwIDggMjBaTTQ5LjQgNTQuOUM0OC42IDU1LjcgNDcuNCA1NS43&#10;IDQ2LjYgNTQuOUwxNyAyNiA3OS4xIDI2IDQ5LjQgNTQuOVpNMzMuNSA0Ny43IDE0IDY3LjMgMTQg&#10;MjguNiAzMy41IDQ3LjdaTTM2LjQgNTAuNSA0My45IDU3LjhDNDUuMSA1OC45IDQ2LjYgNTkuNSA0&#10;OC4xIDU5LjUgNDkuNiA1OS41IDUxLjEgNTguOSA1Mi4zIDU3LjhMNTkuOCA1MC41IDc5LjIgNzAg&#10;MTYuOSA3MCAzNi40IDUwLjVaTTYyLjUgNDcuNyA4MiAyOC43IDgyIDY3LjIgNjIuNSA0Ny43WiIv&#10;Pjwvc3ZnPlBLAwQUAAYACAAAACEAQTvE/9cAAAADAQAADwAAAGRycy9kb3ducmV2LnhtbEyPzU7D&#10;MBCE70i8g7VI3KhDkPgJcaqqUrn1QEA9u/E2jojXke20pk/fhQtcdjWa1ew39TK7URwxxMGTgvtF&#10;AQKp82agXsHnx+buGURMmowePaGCb4ywbK6val0Zf6J3PLapFxxCsdIKbEpTJWXsLDodF35CYu/g&#10;g9OJZeilCfrE4W6UZVE8SqcH4g9WT7i22H21s1NweBusOe/yRLvc+qew3m7nYJS6vcmrVxAJc/o7&#10;hh98RoeGmfZ+JhPFqICLpN/JXvnAas+7fAHZ1PI/e3MB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AF9vk9wgEAAMYDAAAOAAAAAAAAAAAAAAAA&#10;AEMCAABkcnMvZTJvRG9jLnhtbFBLAQItAAoAAAAAAAAAIQAyc9V3ihEAAIoRAAAUAAAAAAAAAAAA&#10;AAAAADEEAABkcnMvbWVkaWEvaW1hZ2UxLnBuZ1BLAQItAAoAAAAAAAAAIQCdFCB6uwEAALsBAAAU&#10;AAAAAAAAAAAAAAAAAO0VAABkcnMvbWVkaWEvaW1hZ2UyLnN2Z1BLAQItABQABgAIAAAAIQBBO8T/&#10;1wAAAAMBAAAPAAAAAAAAAAAAAAAAANoXAABkcnMvZG93bnJldi54bWxQSwECLQAUAAYACAAAACEA&#10;IlYO7scAAAClAQAAGQAAAAAAAAAAAAAAAADeGAAAZHJzL19yZWxzL2Uyb0RvYy54bWwucmVsc1BL&#10;BQYAAAAABwAHAL4BAADcGQAAAAA=&#10;" o:bullet="t">
        <v:imagedata r:id="rId1" o:title="" croptop="-10986f" cropbottom="-10228f"/>
      </v:shape>
    </w:pict>
  </w:numPicBullet>
  <w:abstractNum w:abstractNumId="0" w15:restartNumberingAfterBreak="0">
    <w:nsid w:val="022625D8"/>
    <w:multiLevelType w:val="multilevel"/>
    <w:tmpl w:val="22D47EB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C9116B"/>
    <w:multiLevelType w:val="hybridMultilevel"/>
    <w:tmpl w:val="D2E2D9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EE3FA5"/>
    <w:multiLevelType w:val="hybridMultilevel"/>
    <w:tmpl w:val="D26857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DD523BD"/>
    <w:multiLevelType w:val="hybridMultilevel"/>
    <w:tmpl w:val="E6BC658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163DDE"/>
    <w:multiLevelType w:val="multilevel"/>
    <w:tmpl w:val="5BF2E104"/>
    <w:lvl w:ilvl="0">
      <w:start w:val="1"/>
      <w:numFmt w:val="decimal"/>
      <w:lvlText w:val="%1."/>
      <w:lvlJc w:val="left"/>
      <w:pPr>
        <w:ind w:left="72" w:hanging="360"/>
      </w:pPr>
    </w:lvl>
    <w:lvl w:ilvl="1">
      <w:start w:val="1"/>
      <w:numFmt w:val="bullet"/>
      <w:lvlText w:val="o"/>
      <w:lvlJc w:val="left"/>
      <w:pPr>
        <w:ind w:left="864" w:hanging="359"/>
      </w:pPr>
      <w:rPr>
        <w:rFonts w:ascii="Courier New" w:eastAsia="Courier New" w:hAnsi="Courier New" w:cs="Courier New"/>
      </w:rPr>
    </w:lvl>
    <w:lvl w:ilvl="2">
      <w:start w:val="1"/>
      <w:numFmt w:val="bullet"/>
      <w:lvlText w:val="▪"/>
      <w:lvlJc w:val="left"/>
      <w:pPr>
        <w:ind w:left="1584" w:hanging="360"/>
      </w:pPr>
      <w:rPr>
        <w:rFonts w:ascii="Noto Sans Symbols" w:eastAsia="Noto Sans Symbols" w:hAnsi="Noto Sans Symbols" w:cs="Noto Sans Symbols"/>
      </w:rPr>
    </w:lvl>
    <w:lvl w:ilvl="3">
      <w:start w:val="1"/>
      <w:numFmt w:val="bullet"/>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5" w15:restartNumberingAfterBreak="0">
    <w:nsid w:val="2EB16988"/>
    <w:multiLevelType w:val="hybridMultilevel"/>
    <w:tmpl w:val="9BAC8B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3863C1D"/>
    <w:multiLevelType w:val="hybridMultilevel"/>
    <w:tmpl w:val="CC4E8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06750"/>
    <w:multiLevelType w:val="hybridMultilevel"/>
    <w:tmpl w:val="83060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75B9B"/>
    <w:multiLevelType w:val="hybridMultilevel"/>
    <w:tmpl w:val="46BC13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8456423"/>
    <w:multiLevelType w:val="hybridMultilevel"/>
    <w:tmpl w:val="AB66DA56"/>
    <w:lvl w:ilvl="0" w:tplc="C1042F96">
      <w:start w:val="1"/>
      <w:numFmt w:val="bullet"/>
      <w:lvlText w:val=""/>
      <w:lvlPicBulletId w:val="0"/>
      <w:lvlJc w:val="left"/>
      <w:pPr>
        <w:tabs>
          <w:tab w:val="num" w:pos="720"/>
        </w:tabs>
        <w:ind w:left="720" w:hanging="360"/>
      </w:pPr>
      <w:rPr>
        <w:rFonts w:ascii="Symbol" w:hAnsi="Symbol" w:hint="default"/>
      </w:rPr>
    </w:lvl>
    <w:lvl w:ilvl="1" w:tplc="13423CFC" w:tentative="1">
      <w:start w:val="1"/>
      <w:numFmt w:val="bullet"/>
      <w:lvlText w:val=""/>
      <w:lvlJc w:val="left"/>
      <w:pPr>
        <w:tabs>
          <w:tab w:val="num" w:pos="1440"/>
        </w:tabs>
        <w:ind w:left="1440" w:hanging="360"/>
      </w:pPr>
      <w:rPr>
        <w:rFonts w:ascii="Symbol" w:hAnsi="Symbol" w:hint="default"/>
      </w:rPr>
    </w:lvl>
    <w:lvl w:ilvl="2" w:tplc="0BEA8752" w:tentative="1">
      <w:start w:val="1"/>
      <w:numFmt w:val="bullet"/>
      <w:lvlText w:val=""/>
      <w:lvlJc w:val="left"/>
      <w:pPr>
        <w:tabs>
          <w:tab w:val="num" w:pos="2160"/>
        </w:tabs>
        <w:ind w:left="2160" w:hanging="360"/>
      </w:pPr>
      <w:rPr>
        <w:rFonts w:ascii="Symbol" w:hAnsi="Symbol" w:hint="default"/>
      </w:rPr>
    </w:lvl>
    <w:lvl w:ilvl="3" w:tplc="D16250D4" w:tentative="1">
      <w:start w:val="1"/>
      <w:numFmt w:val="bullet"/>
      <w:lvlText w:val=""/>
      <w:lvlJc w:val="left"/>
      <w:pPr>
        <w:tabs>
          <w:tab w:val="num" w:pos="2880"/>
        </w:tabs>
        <w:ind w:left="2880" w:hanging="360"/>
      </w:pPr>
      <w:rPr>
        <w:rFonts w:ascii="Symbol" w:hAnsi="Symbol" w:hint="default"/>
      </w:rPr>
    </w:lvl>
    <w:lvl w:ilvl="4" w:tplc="6A9C7862" w:tentative="1">
      <w:start w:val="1"/>
      <w:numFmt w:val="bullet"/>
      <w:lvlText w:val=""/>
      <w:lvlJc w:val="left"/>
      <w:pPr>
        <w:tabs>
          <w:tab w:val="num" w:pos="3600"/>
        </w:tabs>
        <w:ind w:left="3600" w:hanging="360"/>
      </w:pPr>
      <w:rPr>
        <w:rFonts w:ascii="Symbol" w:hAnsi="Symbol" w:hint="default"/>
      </w:rPr>
    </w:lvl>
    <w:lvl w:ilvl="5" w:tplc="A3C667B8" w:tentative="1">
      <w:start w:val="1"/>
      <w:numFmt w:val="bullet"/>
      <w:lvlText w:val=""/>
      <w:lvlJc w:val="left"/>
      <w:pPr>
        <w:tabs>
          <w:tab w:val="num" w:pos="4320"/>
        </w:tabs>
        <w:ind w:left="4320" w:hanging="360"/>
      </w:pPr>
      <w:rPr>
        <w:rFonts w:ascii="Symbol" w:hAnsi="Symbol" w:hint="default"/>
      </w:rPr>
    </w:lvl>
    <w:lvl w:ilvl="6" w:tplc="691255FA" w:tentative="1">
      <w:start w:val="1"/>
      <w:numFmt w:val="bullet"/>
      <w:lvlText w:val=""/>
      <w:lvlJc w:val="left"/>
      <w:pPr>
        <w:tabs>
          <w:tab w:val="num" w:pos="5040"/>
        </w:tabs>
        <w:ind w:left="5040" w:hanging="360"/>
      </w:pPr>
      <w:rPr>
        <w:rFonts w:ascii="Symbol" w:hAnsi="Symbol" w:hint="default"/>
      </w:rPr>
    </w:lvl>
    <w:lvl w:ilvl="7" w:tplc="BB5E8FA0" w:tentative="1">
      <w:start w:val="1"/>
      <w:numFmt w:val="bullet"/>
      <w:lvlText w:val=""/>
      <w:lvlJc w:val="left"/>
      <w:pPr>
        <w:tabs>
          <w:tab w:val="num" w:pos="5760"/>
        </w:tabs>
        <w:ind w:left="5760" w:hanging="360"/>
      </w:pPr>
      <w:rPr>
        <w:rFonts w:ascii="Symbol" w:hAnsi="Symbol" w:hint="default"/>
      </w:rPr>
    </w:lvl>
    <w:lvl w:ilvl="8" w:tplc="5AD888B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2434C93"/>
    <w:multiLevelType w:val="hybridMultilevel"/>
    <w:tmpl w:val="13F4C33A"/>
    <w:lvl w:ilvl="0" w:tplc="E7C40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C69A6"/>
    <w:multiLevelType w:val="hybridMultilevel"/>
    <w:tmpl w:val="904662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58405003">
    <w:abstractNumId w:val="4"/>
  </w:num>
  <w:num w:numId="2" w16cid:durableId="2045905705">
    <w:abstractNumId w:val="0"/>
  </w:num>
  <w:num w:numId="3" w16cid:durableId="705763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3991178">
    <w:abstractNumId w:val="11"/>
  </w:num>
  <w:num w:numId="5" w16cid:durableId="2135174117">
    <w:abstractNumId w:val="2"/>
  </w:num>
  <w:num w:numId="6" w16cid:durableId="1339849472">
    <w:abstractNumId w:val="5"/>
  </w:num>
  <w:num w:numId="7" w16cid:durableId="416951086">
    <w:abstractNumId w:val="8"/>
  </w:num>
  <w:num w:numId="8" w16cid:durableId="1406994112">
    <w:abstractNumId w:val="1"/>
  </w:num>
  <w:num w:numId="9" w16cid:durableId="294677110">
    <w:abstractNumId w:val="3"/>
  </w:num>
  <w:num w:numId="10" w16cid:durableId="137233928">
    <w:abstractNumId w:val="7"/>
  </w:num>
  <w:num w:numId="11" w16cid:durableId="366490796">
    <w:abstractNumId w:val="6"/>
  </w:num>
  <w:num w:numId="12" w16cid:durableId="2001539597">
    <w:abstractNumId w:val="10"/>
  </w:num>
  <w:num w:numId="13" w16cid:durableId="821889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39"/>
    <w:rsid w:val="00041018"/>
    <w:rsid w:val="00050A7C"/>
    <w:rsid w:val="000A254A"/>
    <w:rsid w:val="0011542E"/>
    <w:rsid w:val="00126C48"/>
    <w:rsid w:val="00165374"/>
    <w:rsid w:val="00256D19"/>
    <w:rsid w:val="002640B1"/>
    <w:rsid w:val="0027093C"/>
    <w:rsid w:val="002B6D9D"/>
    <w:rsid w:val="003613CE"/>
    <w:rsid w:val="0037323C"/>
    <w:rsid w:val="003834E0"/>
    <w:rsid w:val="0038780A"/>
    <w:rsid w:val="003A0BE5"/>
    <w:rsid w:val="003E3528"/>
    <w:rsid w:val="004E63F3"/>
    <w:rsid w:val="00501919"/>
    <w:rsid w:val="00565433"/>
    <w:rsid w:val="0057196E"/>
    <w:rsid w:val="00655C77"/>
    <w:rsid w:val="006E2FC6"/>
    <w:rsid w:val="00756C4A"/>
    <w:rsid w:val="00776AC0"/>
    <w:rsid w:val="007D2811"/>
    <w:rsid w:val="008D3F3B"/>
    <w:rsid w:val="00A52D29"/>
    <w:rsid w:val="00BE19C4"/>
    <w:rsid w:val="00C25BCC"/>
    <w:rsid w:val="00C472E9"/>
    <w:rsid w:val="00C47B09"/>
    <w:rsid w:val="00C65475"/>
    <w:rsid w:val="00D30F4E"/>
    <w:rsid w:val="00D920A8"/>
    <w:rsid w:val="00DC0424"/>
    <w:rsid w:val="00E370FD"/>
    <w:rsid w:val="00E50A53"/>
    <w:rsid w:val="00EB7C7D"/>
    <w:rsid w:val="00F12E39"/>
    <w:rsid w:val="00F36C11"/>
    <w:rsid w:val="00F7336A"/>
    <w:rsid w:val="00FD76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27E38"/>
  <w15:docId w15:val="{CE396175-30AF-401F-9A54-7B6109CD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17"/>
    <w:rPr>
      <w:lang w:eastAsia="en-US"/>
    </w:rPr>
  </w:style>
  <w:style w:type="paragraph" w:styleId="Heading1">
    <w:name w:val="heading 1"/>
    <w:basedOn w:val="Normal"/>
    <w:next w:val="Normal"/>
    <w:link w:val="Heading1Char"/>
    <w:uiPriority w:val="9"/>
    <w:qFormat/>
    <w:rsid w:val="006F14D5"/>
    <w:pPr>
      <w:keepNext/>
      <w:keepLines/>
      <w:numPr>
        <w:numId w:val="2"/>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unhideWhenUsed/>
    <w:qFormat/>
    <w:rsid w:val="006F14D5"/>
    <w:pPr>
      <w:keepNext/>
      <w:keepLines/>
      <w:numPr>
        <w:ilvl w:val="1"/>
        <w:numId w:val="2"/>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semiHidden/>
    <w:unhideWhenUsed/>
    <w:qFormat/>
    <w:rsid w:val="006F14D5"/>
    <w:pPr>
      <w:numPr>
        <w:ilvl w:val="2"/>
        <w:numId w:val="2"/>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semiHidden/>
    <w:unhideWhenUsed/>
    <w:qFormat/>
    <w:rsid w:val="006F14D5"/>
    <w:pPr>
      <w:numPr>
        <w:ilvl w:val="3"/>
        <w:numId w:val="2"/>
      </w:numPr>
      <w:spacing w:before="40" w:after="40" w:line="240" w:lineRule="auto"/>
      <w:jc w:val="both"/>
      <w:outlineLvl w:val="3"/>
    </w:pPr>
    <w:rPr>
      <w:rFonts w:ascii="Times New Roman" w:eastAsia="SimSun" w:hAnsi="Times New Roman" w:cs="Times New Roman"/>
      <w:i/>
      <w:iCs/>
      <w:noProof/>
      <w:sz w:val="20"/>
      <w:szCs w:val="20"/>
      <w:lang w:val="en-U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14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E7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164"/>
  </w:style>
  <w:style w:type="paragraph" w:styleId="Footer">
    <w:name w:val="footer"/>
    <w:basedOn w:val="Normal"/>
    <w:link w:val="FooterChar"/>
    <w:uiPriority w:val="99"/>
    <w:unhideWhenUsed/>
    <w:rsid w:val="00EE7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164"/>
  </w:style>
  <w:style w:type="character" w:styleId="CommentReference">
    <w:name w:val="annotation reference"/>
    <w:uiPriority w:val="99"/>
    <w:semiHidden/>
    <w:unhideWhenUsed/>
    <w:rsid w:val="00A14E03"/>
    <w:rPr>
      <w:sz w:val="16"/>
      <w:szCs w:val="16"/>
    </w:rPr>
  </w:style>
  <w:style w:type="paragraph" w:styleId="CommentText">
    <w:name w:val="annotation text"/>
    <w:basedOn w:val="Normal"/>
    <w:link w:val="CommentTextChar"/>
    <w:uiPriority w:val="99"/>
    <w:semiHidden/>
    <w:unhideWhenUsed/>
    <w:rsid w:val="00A14E03"/>
    <w:rPr>
      <w:sz w:val="20"/>
      <w:szCs w:val="20"/>
    </w:rPr>
  </w:style>
  <w:style w:type="character" w:customStyle="1" w:styleId="CommentTextChar">
    <w:name w:val="Comment Text Char"/>
    <w:link w:val="CommentText"/>
    <w:uiPriority w:val="99"/>
    <w:semiHidden/>
    <w:rsid w:val="00A14E03"/>
    <w:rPr>
      <w:lang w:val="id-ID"/>
    </w:rPr>
  </w:style>
  <w:style w:type="paragraph" w:styleId="CommentSubject">
    <w:name w:val="annotation subject"/>
    <w:basedOn w:val="CommentText"/>
    <w:next w:val="CommentText"/>
    <w:link w:val="CommentSubjectChar"/>
    <w:uiPriority w:val="99"/>
    <w:semiHidden/>
    <w:unhideWhenUsed/>
    <w:rsid w:val="00A14E03"/>
    <w:rPr>
      <w:b/>
      <w:bCs/>
    </w:rPr>
  </w:style>
  <w:style w:type="character" w:customStyle="1" w:styleId="CommentSubjectChar">
    <w:name w:val="Comment Subject Char"/>
    <w:link w:val="CommentSubject"/>
    <w:uiPriority w:val="99"/>
    <w:semiHidden/>
    <w:rsid w:val="00A14E03"/>
    <w:rPr>
      <w:b/>
      <w:bCs/>
      <w:lang w:val="id-ID"/>
    </w:rPr>
  </w:style>
  <w:style w:type="paragraph" w:styleId="BalloonText">
    <w:name w:val="Balloon Text"/>
    <w:basedOn w:val="Normal"/>
    <w:link w:val="BalloonTextChar"/>
    <w:uiPriority w:val="99"/>
    <w:semiHidden/>
    <w:unhideWhenUsed/>
    <w:rsid w:val="00A14E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4E03"/>
    <w:rPr>
      <w:rFonts w:ascii="Tahoma" w:hAnsi="Tahoma" w:cs="Tahoma"/>
      <w:sz w:val="16"/>
      <w:szCs w:val="16"/>
      <w:lang w:val="id-ID"/>
    </w:rPr>
  </w:style>
  <w:style w:type="paragraph" w:styleId="HTMLPreformatted">
    <w:name w:val="HTML Preformatted"/>
    <w:basedOn w:val="Normal"/>
    <w:link w:val="HTMLPreformattedChar"/>
    <w:uiPriority w:val="99"/>
    <w:semiHidden/>
    <w:unhideWhenUsed/>
    <w:rsid w:val="000B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semiHidden/>
    <w:rsid w:val="000B5550"/>
    <w:rPr>
      <w:rFonts w:ascii="Courier New" w:eastAsia="Times New Roman" w:hAnsi="Courier New" w:cs="Courier New"/>
    </w:rPr>
  </w:style>
  <w:style w:type="character" w:styleId="Hyperlink">
    <w:name w:val="Hyperlink"/>
    <w:uiPriority w:val="99"/>
    <w:unhideWhenUsed/>
    <w:rsid w:val="00FE31BF"/>
    <w:rPr>
      <w:color w:val="0000FF"/>
      <w:u w:val="single"/>
    </w:rPr>
  </w:style>
  <w:style w:type="character" w:customStyle="1" w:styleId="apple-converted-space">
    <w:name w:val="apple-converted-space"/>
    <w:rsid w:val="00FE31BF"/>
  </w:style>
  <w:style w:type="paragraph" w:customStyle="1" w:styleId="Stylepapertitle14pt">
    <w:name w:val="Style paper title + 14 pt"/>
    <w:basedOn w:val="Normal"/>
    <w:rsid w:val="00F20D63"/>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F20D63"/>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F20D63"/>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F52EC1"/>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semiHidden/>
    <w:unhideWhenUsed/>
    <w:rsid w:val="00F52EC1"/>
    <w:pPr>
      <w:spacing w:after="120"/>
    </w:pPr>
  </w:style>
  <w:style w:type="character" w:customStyle="1" w:styleId="BodyTextChar">
    <w:name w:val="Body Text Char"/>
    <w:basedOn w:val="DefaultParagraphFont"/>
    <w:link w:val="BodyText"/>
    <w:uiPriority w:val="99"/>
    <w:semiHidden/>
    <w:rsid w:val="00F52EC1"/>
    <w:rPr>
      <w:sz w:val="22"/>
      <w:szCs w:val="22"/>
      <w:lang w:eastAsia="en-US"/>
    </w:rPr>
  </w:style>
  <w:style w:type="character" w:customStyle="1" w:styleId="Heading1Char">
    <w:name w:val="Heading 1 Char"/>
    <w:basedOn w:val="DefaultParagraphFont"/>
    <w:link w:val="Heading1"/>
    <w:rsid w:val="006F14D5"/>
    <w:rPr>
      <w:rFonts w:ascii="Times New Roman" w:eastAsia="SimSun" w:hAnsi="Times New Roman" w:cs="Times New Roman"/>
      <w:smallCaps/>
      <w:noProof/>
      <w:lang w:val="en-US" w:eastAsia="en-US"/>
    </w:rPr>
  </w:style>
  <w:style w:type="character" w:customStyle="1" w:styleId="Heading2Char">
    <w:name w:val="Heading 2 Char"/>
    <w:basedOn w:val="DefaultParagraphFont"/>
    <w:link w:val="Heading2"/>
    <w:rsid w:val="006F14D5"/>
    <w:rPr>
      <w:rFonts w:ascii="Times New Roman" w:eastAsia="SimSun" w:hAnsi="Times New Roman" w:cs="Times New Roman"/>
      <w:i/>
      <w:iCs/>
      <w:noProof/>
      <w:lang w:val="en-US" w:eastAsia="en-US"/>
    </w:rPr>
  </w:style>
  <w:style w:type="character" w:customStyle="1" w:styleId="Heading3Char">
    <w:name w:val="Heading 3 Char"/>
    <w:basedOn w:val="DefaultParagraphFont"/>
    <w:link w:val="Heading3"/>
    <w:rsid w:val="006F14D5"/>
    <w:rPr>
      <w:rFonts w:ascii="Times New Roman" w:eastAsia="SimSun" w:hAnsi="Times New Roman" w:cs="Times New Roman"/>
      <w:i/>
      <w:iCs/>
      <w:noProof/>
      <w:lang w:val="en-US" w:eastAsia="en-US"/>
    </w:rPr>
  </w:style>
  <w:style w:type="character" w:customStyle="1" w:styleId="Heading4Char">
    <w:name w:val="Heading 4 Char"/>
    <w:basedOn w:val="DefaultParagraphFont"/>
    <w:link w:val="Heading4"/>
    <w:rsid w:val="006F14D5"/>
    <w:rPr>
      <w:rFonts w:ascii="Times New Roman" w:eastAsia="SimSun" w:hAnsi="Times New Roman" w:cs="Times New Roman"/>
      <w:i/>
      <w:iCs/>
      <w:noProof/>
      <w:lang w:val="en-US" w:eastAsia="en-US"/>
    </w:rPr>
  </w:style>
  <w:style w:type="paragraph" w:customStyle="1" w:styleId="bulletlist">
    <w:name w:val="bullet list"/>
    <w:basedOn w:val="BodyText"/>
    <w:rsid w:val="006F14D5"/>
    <w:pPr>
      <w:tabs>
        <w:tab w:val="num" w:pos="720"/>
      </w:tabs>
      <w:spacing w:after="0" w:line="360" w:lineRule="auto"/>
      <w:ind w:left="720" w:hanging="720"/>
      <w:jc w:val="both"/>
    </w:pPr>
    <w:rPr>
      <w:rFonts w:ascii="Times New Roman" w:eastAsia="SimSun" w:hAnsi="Times New Roman" w:cs="Times New Roman"/>
      <w:spacing w:val="-1"/>
      <w:sz w:val="20"/>
      <w:szCs w:val="20"/>
      <w:lang w:val="en-US"/>
    </w:rPr>
  </w:style>
  <w:style w:type="paragraph" w:customStyle="1" w:styleId="equation">
    <w:name w:val="equation"/>
    <w:basedOn w:val="Normal"/>
    <w:rsid w:val="006F14D5"/>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6F14D5"/>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6F14D5"/>
    <w:rPr>
      <w:i/>
      <w:iCs/>
      <w:sz w:val="15"/>
      <w:szCs w:val="15"/>
    </w:rPr>
  </w:style>
  <w:style w:type="paragraph" w:customStyle="1" w:styleId="tablecopy">
    <w:name w:val="table copy"/>
    <w:rsid w:val="006F14D5"/>
    <w:pPr>
      <w:jc w:val="both"/>
    </w:pPr>
    <w:rPr>
      <w:rFonts w:ascii="Times New Roman" w:eastAsia="SimSun" w:hAnsi="Times New Roman" w:cs="Times New Roman"/>
      <w:noProof/>
      <w:sz w:val="16"/>
      <w:szCs w:val="16"/>
      <w:lang w:val="en-US" w:eastAsia="en-US"/>
    </w:rPr>
  </w:style>
  <w:style w:type="paragraph" w:customStyle="1" w:styleId="tablefootnote">
    <w:name w:val="table footnote"/>
    <w:rsid w:val="006F14D5"/>
    <w:pPr>
      <w:spacing w:before="60" w:after="30"/>
      <w:jc w:val="right"/>
    </w:pPr>
    <w:rPr>
      <w:rFonts w:ascii="Times New Roman" w:eastAsia="SimSun" w:hAnsi="Times New Roman" w:cs="Times New Roman"/>
      <w:sz w:val="12"/>
      <w:szCs w:val="12"/>
      <w:lang w:val="en-US" w:eastAsia="en-US"/>
    </w:rPr>
  </w:style>
  <w:style w:type="paragraph" w:customStyle="1" w:styleId="DaftarPustaka">
    <w:name w:val="Daftar Pustaka"/>
    <w:basedOn w:val="Title"/>
    <w:qFormat/>
    <w:rsid w:val="006F14D5"/>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lang w:val="en-US"/>
    </w:rPr>
  </w:style>
  <w:style w:type="character" w:customStyle="1" w:styleId="TitleChar">
    <w:name w:val="Title Char"/>
    <w:basedOn w:val="DefaultParagraphFont"/>
    <w:link w:val="Title"/>
    <w:uiPriority w:val="10"/>
    <w:rsid w:val="006F14D5"/>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4E63F3"/>
    <w:rPr>
      <w:color w:val="605E5C"/>
      <w:shd w:val="clear" w:color="auto" w:fill="E1DFDD"/>
    </w:rPr>
  </w:style>
  <w:style w:type="paragraph" w:customStyle="1" w:styleId="Body">
    <w:name w:val="Body"/>
    <w:basedOn w:val="BodyTextIndent"/>
    <w:rsid w:val="008D3F3B"/>
    <w:pPr>
      <w:suppressAutoHyphens/>
      <w:spacing w:after="0" w:line="240" w:lineRule="auto"/>
      <w:ind w:left="0" w:firstLine="567"/>
      <w:jc w:val="both"/>
    </w:pPr>
    <w:rPr>
      <w:rFonts w:ascii="Times New Roman" w:eastAsia="Times New Roman" w:hAnsi="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8D3F3B"/>
    <w:pPr>
      <w:spacing w:after="120"/>
      <w:ind w:left="283"/>
    </w:pPr>
  </w:style>
  <w:style w:type="character" w:customStyle="1" w:styleId="BodyTextIndentChar">
    <w:name w:val="Body Text Indent Char"/>
    <w:basedOn w:val="DefaultParagraphFont"/>
    <w:link w:val="BodyTextIndent"/>
    <w:uiPriority w:val="99"/>
    <w:semiHidden/>
    <w:rsid w:val="008D3F3B"/>
    <w:rPr>
      <w:lang w:eastAsia="en-US"/>
    </w:rPr>
  </w:style>
  <w:style w:type="paragraph" w:styleId="ListParagraph">
    <w:name w:val="List Paragraph"/>
    <w:aliases w:val="kepala,Light Grid - Accent 31,Dalam Tabel,sub de titre 4,ANNEX,List Paragraph1,ListKebijakan,spasi 2 taiiii,Body of text,skripsi,Body Text Char1,Char Char2,List Paragraph2"/>
    <w:basedOn w:val="Normal"/>
    <w:link w:val="ListParagraphChar"/>
    <w:uiPriority w:val="34"/>
    <w:qFormat/>
    <w:rsid w:val="00D30F4E"/>
    <w:pPr>
      <w:ind w:left="720"/>
      <w:contextualSpacing/>
    </w:pPr>
  </w:style>
  <w:style w:type="character" w:customStyle="1" w:styleId="ListParagraphChar">
    <w:name w:val="List Paragraph Char"/>
    <w:aliases w:val="kepala Char,Light Grid - Accent 31 Char,Dalam Tabel Char,sub de titre 4 Char,ANNEX Char,List Paragraph1 Char,ListKebijakan Char,spasi 2 taiiii Char,Body of text Char,skripsi Char,Body Text Char1 Char,Char Char2 Char"/>
    <w:basedOn w:val="DefaultParagraphFont"/>
    <w:link w:val="ListParagraph"/>
    <w:uiPriority w:val="34"/>
    <w:qFormat/>
    <w:locked/>
    <w:rsid w:val="0011542E"/>
    <w:rPr>
      <w:lang w:eastAsia="en-US"/>
    </w:rPr>
  </w:style>
  <w:style w:type="character" w:styleId="Strong">
    <w:name w:val="Strong"/>
    <w:basedOn w:val="DefaultParagraphFont"/>
    <w:uiPriority w:val="22"/>
    <w:qFormat/>
    <w:rsid w:val="00776AC0"/>
    <w:rPr>
      <w:b/>
      <w:bCs/>
    </w:rPr>
  </w:style>
  <w:style w:type="table" w:styleId="TableGrid">
    <w:name w:val="Table Grid"/>
    <w:basedOn w:val="TableNormal"/>
    <w:uiPriority w:val="59"/>
    <w:rsid w:val="00776AC0"/>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angjo@edu.unisbank.ac.id"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llisrfeny28@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531/sejaman.v5i1.190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i.org/10.37531/sejaman.v5i1.1903"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37531/sejaman.v5i1.19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bn8W/6qb8BzArPk0+G+EJmKw7g==">AMUW2mWQlBTBDRmoaqz6JthoodkVNrswOoUIOLiEOl9QbBfX6qFIoNlR7lHnLK7A3yG5E3mMxfPaNs7Jzye7JzxvmcUgniwiEB5qdirl1Zh8wC57qJASPub96BROGPM7+El/SvA5RlpSnMNNdoFRS5w4WgabdE0k+LnWBvGPfAHoABP0U5kZmeQHt6HHsYudBbA/gNhcdhKre6Uvrp7KKEoDJ7mHYFOsSue7UYrtwxnlfOeoo/972CZOnqY6U9CPAc3ioS7G7c26fLjpXmnDySop3akYtySGT28AFJ0OHq9D+yr2jUPaAuVF6OiOprmc4GUZT/ZQLr0Gsg8Alqb32430Fq+Lj+W+YgLOE5IR2HJYdiXkjjFfYrW6FybvNRkdBBZjaAhsEvlu4gyfSm2xBKM7AIQGCqJJPk5VqIyve/gX/ILY+8c937nJ4BWgAX0oJ5JxEDJiQUW+iVFaWiZt8KRe0cAIpTtPlPRsWkjXONTjO29Yonbv9fCQ2lJkbeS6uifodNIbqVEzFYMfim6C2Uv/m610h2m0b1Tm1xCQiUBW9meNRA3E/JYqXGeV23dJpWJ975zTzYshu/gMidJ39qJ0IOp8NfZ57yYHgULhiygXZwVHBCd6A4WNXT5JESYCNfEWMGLbR4Bc/F6NIgCKRSiEYY4JiTTR5XMQ+4qauECnwq1ticHl7ICF18vPQMjxyI7p8lNj4b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4908</Words>
  <Characters>27978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Amar Sani</cp:lastModifiedBy>
  <cp:revision>2</cp:revision>
  <dcterms:created xsi:type="dcterms:W3CDTF">2022-06-28T14:31:00Z</dcterms:created>
  <dcterms:modified xsi:type="dcterms:W3CDTF">2022-06-28T14:31:00Z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4b293d06-0e53-3d6e-9d83-bbc3f9a97276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